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92" w:rsidRPr="0096125E" w:rsidRDefault="002D4D92" w:rsidP="00052BFE">
      <w:pPr>
        <w:jc w:val="both"/>
        <w:rPr>
          <w:sz w:val="28"/>
          <w:szCs w:val="28"/>
        </w:rPr>
      </w:pPr>
      <w:bookmarkStart w:id="0" w:name="_GoBack"/>
      <w:bookmarkEnd w:id="0"/>
    </w:p>
    <w:p w:rsidR="009F6D0C" w:rsidRDefault="009F6D0C">
      <w:pPr>
        <w:rPr>
          <w:rFonts w:eastAsia="Calibri"/>
          <w:sz w:val="28"/>
          <w:szCs w:val="28"/>
          <w:lang w:eastAsia="en-US"/>
        </w:rPr>
      </w:pPr>
    </w:p>
    <w:p w:rsidR="002D4D92" w:rsidRPr="0096125E" w:rsidRDefault="002D4D92" w:rsidP="002D4D92">
      <w:pPr>
        <w:pStyle w:val="ConsPlusNormal"/>
        <w:ind w:left="3540" w:firstLine="708"/>
        <w:jc w:val="right"/>
      </w:pPr>
      <w:r w:rsidRPr="0096125E">
        <w:t>Приложение № 3</w:t>
      </w:r>
    </w:p>
    <w:p w:rsidR="002D4D92" w:rsidRPr="0096125E" w:rsidRDefault="002D4D92" w:rsidP="002D4D92">
      <w:pPr>
        <w:pStyle w:val="21"/>
        <w:spacing w:after="0" w:line="100" w:lineRule="atLeast"/>
        <w:jc w:val="right"/>
        <w:rPr>
          <w:rFonts w:ascii="Times New Roman" w:hAnsi="Times New Roman" w:cs="Times New Roman"/>
          <w:sz w:val="28"/>
          <w:szCs w:val="28"/>
        </w:rPr>
      </w:pPr>
      <w:r w:rsidRPr="0096125E">
        <w:rPr>
          <w:rFonts w:ascii="Times New Roman" w:hAnsi="Times New Roman" w:cs="Times New Roman"/>
          <w:sz w:val="28"/>
          <w:szCs w:val="28"/>
        </w:rPr>
        <w:t>Утверждена</w:t>
      </w:r>
    </w:p>
    <w:p w:rsidR="002D4D92" w:rsidRPr="0096125E" w:rsidRDefault="002D4D92" w:rsidP="002D4D92">
      <w:pPr>
        <w:pStyle w:val="21"/>
        <w:spacing w:after="0" w:line="100" w:lineRule="atLeast"/>
        <w:jc w:val="right"/>
        <w:rPr>
          <w:rFonts w:ascii="Times New Roman" w:hAnsi="Times New Roman" w:cs="Times New Roman"/>
          <w:sz w:val="28"/>
          <w:szCs w:val="28"/>
        </w:rPr>
      </w:pPr>
      <w:r w:rsidRPr="0096125E">
        <w:rPr>
          <w:rFonts w:ascii="Times New Roman" w:hAnsi="Times New Roman" w:cs="Times New Roman"/>
          <w:sz w:val="28"/>
          <w:szCs w:val="28"/>
        </w:rPr>
        <w:t>распоряжением Администрации</w:t>
      </w:r>
    </w:p>
    <w:p w:rsidR="002D4D92" w:rsidRPr="0096125E" w:rsidRDefault="00B85262" w:rsidP="002D4D92">
      <w:pPr>
        <w:pStyle w:val="21"/>
        <w:spacing w:after="0" w:line="100" w:lineRule="atLeast"/>
        <w:jc w:val="right"/>
        <w:rPr>
          <w:rFonts w:ascii="Times New Roman" w:hAnsi="Times New Roman" w:cs="Times New Roman"/>
          <w:sz w:val="28"/>
          <w:szCs w:val="28"/>
        </w:rPr>
      </w:pPr>
      <w:r w:rsidRPr="00B85262">
        <w:rPr>
          <w:rFonts w:ascii="Times New Roman" w:hAnsi="Times New Roman" w:cs="Times New Roman"/>
          <w:sz w:val="28"/>
          <w:szCs w:val="28"/>
        </w:rPr>
        <w:t>Борковского</w:t>
      </w:r>
      <w:r w:rsidR="002D4D92" w:rsidRPr="0096125E">
        <w:rPr>
          <w:rFonts w:ascii="Times New Roman" w:hAnsi="Times New Roman" w:cs="Times New Roman"/>
          <w:sz w:val="28"/>
          <w:szCs w:val="28"/>
        </w:rPr>
        <w:t xml:space="preserve"> сельского поселения</w:t>
      </w:r>
    </w:p>
    <w:p w:rsidR="00435F67" w:rsidRPr="0096125E" w:rsidRDefault="00716E47" w:rsidP="00C11C98">
      <w:pPr>
        <w:ind w:left="6372"/>
        <w:jc w:val="right"/>
        <w:rPr>
          <w:sz w:val="28"/>
          <w:szCs w:val="28"/>
        </w:rPr>
      </w:pPr>
      <w:r>
        <w:rPr>
          <w:sz w:val="28"/>
          <w:szCs w:val="28"/>
        </w:rPr>
        <w:t xml:space="preserve">№ 60-рз </w:t>
      </w:r>
      <w:r w:rsidR="002D4D92" w:rsidRPr="0096125E">
        <w:rPr>
          <w:sz w:val="28"/>
          <w:szCs w:val="28"/>
        </w:rPr>
        <w:t xml:space="preserve">от </w:t>
      </w:r>
      <w:r>
        <w:rPr>
          <w:sz w:val="28"/>
          <w:szCs w:val="28"/>
        </w:rPr>
        <w:t>01.11.2018</w:t>
      </w:r>
    </w:p>
    <w:p w:rsidR="00435F67" w:rsidRPr="0096125E" w:rsidRDefault="00435F67" w:rsidP="00435F67">
      <w:pPr>
        <w:ind w:left="6372" w:firstLine="708"/>
        <w:jc w:val="both"/>
        <w:rPr>
          <w:sz w:val="28"/>
          <w:szCs w:val="28"/>
        </w:rPr>
      </w:pPr>
    </w:p>
    <w:p w:rsidR="00052BFE" w:rsidRPr="0096125E" w:rsidRDefault="00052BFE" w:rsidP="00052BFE">
      <w:pPr>
        <w:jc w:val="center"/>
        <w:rPr>
          <w:b/>
          <w:sz w:val="28"/>
          <w:szCs w:val="28"/>
        </w:rPr>
      </w:pPr>
      <w:r w:rsidRPr="0096125E">
        <w:rPr>
          <w:b/>
          <w:sz w:val="28"/>
          <w:szCs w:val="28"/>
        </w:rPr>
        <w:t>ФОРМА</w:t>
      </w:r>
    </w:p>
    <w:p w:rsidR="00052BFE" w:rsidRPr="0096125E" w:rsidRDefault="00052BFE" w:rsidP="00052BFE">
      <w:pPr>
        <w:jc w:val="center"/>
        <w:rPr>
          <w:b/>
          <w:sz w:val="28"/>
          <w:szCs w:val="28"/>
        </w:rPr>
      </w:pPr>
      <w:r w:rsidRPr="0096125E">
        <w:rPr>
          <w:b/>
          <w:sz w:val="28"/>
          <w:szCs w:val="28"/>
        </w:rPr>
        <w:t>ЖУРНАЛА РЕГИСТРАЦИИ ВВОДНОГО ИНСТРУКТАЖА</w:t>
      </w:r>
    </w:p>
    <w:p w:rsidR="00052BFE" w:rsidRPr="0096125E" w:rsidRDefault="00052BFE" w:rsidP="00052BFE">
      <w:pPr>
        <w:jc w:val="center"/>
        <w:rPr>
          <w:b/>
          <w:sz w:val="28"/>
          <w:szCs w:val="28"/>
        </w:rPr>
      </w:pPr>
      <w:r w:rsidRPr="0096125E">
        <w:rPr>
          <w:b/>
          <w:sz w:val="28"/>
          <w:szCs w:val="28"/>
        </w:rPr>
        <w:t>ПО ГРАЖДАНСКОЙ ОБОРОНЕ</w:t>
      </w:r>
    </w:p>
    <w:p w:rsidR="00435F67" w:rsidRPr="0096125E" w:rsidRDefault="00435F67" w:rsidP="00052BFE">
      <w:pPr>
        <w:jc w:val="center"/>
        <w:rPr>
          <w:b/>
          <w:sz w:val="28"/>
          <w:szCs w:val="28"/>
        </w:rPr>
      </w:pPr>
    </w:p>
    <w:p w:rsidR="00052BFE" w:rsidRPr="0096125E" w:rsidRDefault="00052BFE" w:rsidP="00052BFE">
      <w:pPr>
        <w:jc w:val="right"/>
        <w:rPr>
          <w:sz w:val="28"/>
          <w:szCs w:val="28"/>
        </w:rPr>
      </w:pPr>
      <w:r w:rsidRPr="0096125E">
        <w:rPr>
          <w:sz w:val="28"/>
          <w:szCs w:val="28"/>
        </w:rPr>
        <w:t>(лицевая сторона)</w:t>
      </w:r>
    </w:p>
    <w:p w:rsidR="00052BFE" w:rsidRPr="0096125E" w:rsidRDefault="00052BFE" w:rsidP="00052BFE">
      <w:pPr>
        <w:autoSpaceDE w:val="0"/>
        <w:autoSpaceDN w:val="0"/>
        <w:adjustRightInd w:val="0"/>
        <w:jc w:val="center"/>
        <w:rPr>
          <w:color w:val="000000"/>
          <w:sz w:val="28"/>
          <w:szCs w:val="28"/>
        </w:rPr>
      </w:pPr>
      <w:r w:rsidRPr="0096125E">
        <w:rPr>
          <w:color w:val="000000"/>
          <w:sz w:val="28"/>
          <w:szCs w:val="28"/>
        </w:rPr>
        <w:t>__________________________________________________________</w:t>
      </w:r>
      <w:r w:rsidR="00435F67" w:rsidRPr="0096125E">
        <w:rPr>
          <w:color w:val="000000"/>
          <w:sz w:val="28"/>
          <w:szCs w:val="28"/>
        </w:rPr>
        <w:t>___________________________</w:t>
      </w:r>
    </w:p>
    <w:p w:rsidR="00052BFE" w:rsidRPr="0096125E" w:rsidRDefault="00052BFE" w:rsidP="00052BFE">
      <w:pPr>
        <w:autoSpaceDE w:val="0"/>
        <w:autoSpaceDN w:val="0"/>
        <w:adjustRightInd w:val="0"/>
        <w:jc w:val="center"/>
        <w:rPr>
          <w:color w:val="000000"/>
          <w:sz w:val="28"/>
          <w:szCs w:val="28"/>
        </w:rPr>
      </w:pPr>
      <w:r w:rsidRPr="0096125E">
        <w:rPr>
          <w:color w:val="000000"/>
          <w:sz w:val="28"/>
          <w:szCs w:val="28"/>
        </w:rPr>
        <w:t>(наименование организации)</w:t>
      </w:r>
    </w:p>
    <w:p w:rsidR="00052BFE" w:rsidRPr="0096125E" w:rsidRDefault="00052BFE" w:rsidP="00052BFE">
      <w:pPr>
        <w:autoSpaceDE w:val="0"/>
        <w:autoSpaceDN w:val="0"/>
        <w:adjustRightInd w:val="0"/>
        <w:jc w:val="center"/>
        <w:rPr>
          <w:color w:val="000000"/>
          <w:sz w:val="28"/>
          <w:szCs w:val="28"/>
        </w:rPr>
      </w:pPr>
    </w:p>
    <w:p w:rsidR="00052BFE" w:rsidRPr="0096125E" w:rsidRDefault="00052BFE" w:rsidP="00052BFE">
      <w:pPr>
        <w:autoSpaceDE w:val="0"/>
        <w:autoSpaceDN w:val="0"/>
        <w:adjustRightInd w:val="0"/>
        <w:jc w:val="center"/>
        <w:rPr>
          <w:b/>
          <w:bCs/>
          <w:color w:val="000000"/>
          <w:sz w:val="28"/>
          <w:szCs w:val="28"/>
        </w:rPr>
      </w:pPr>
      <w:r w:rsidRPr="0096125E">
        <w:rPr>
          <w:b/>
          <w:bCs/>
          <w:color w:val="000000"/>
          <w:sz w:val="28"/>
          <w:szCs w:val="28"/>
        </w:rPr>
        <w:t>ЖУРНАЛ</w:t>
      </w:r>
    </w:p>
    <w:p w:rsidR="00052BFE" w:rsidRPr="0096125E" w:rsidRDefault="00052BFE" w:rsidP="00052BFE">
      <w:pPr>
        <w:autoSpaceDE w:val="0"/>
        <w:autoSpaceDN w:val="0"/>
        <w:adjustRightInd w:val="0"/>
        <w:jc w:val="center"/>
        <w:rPr>
          <w:b/>
          <w:bCs/>
          <w:color w:val="000000"/>
          <w:sz w:val="28"/>
          <w:szCs w:val="28"/>
        </w:rPr>
      </w:pPr>
      <w:r w:rsidRPr="0096125E">
        <w:rPr>
          <w:b/>
          <w:bCs/>
          <w:color w:val="000000"/>
          <w:sz w:val="28"/>
          <w:szCs w:val="28"/>
        </w:rPr>
        <w:t>регистрации вводного инструктажа</w:t>
      </w:r>
      <w:r w:rsidRPr="0096125E">
        <w:rPr>
          <w:color w:val="000000"/>
          <w:sz w:val="28"/>
          <w:szCs w:val="28"/>
        </w:rPr>
        <w:t xml:space="preserve"> </w:t>
      </w:r>
      <w:r w:rsidRPr="0096125E">
        <w:rPr>
          <w:b/>
          <w:bCs/>
          <w:color w:val="000000"/>
          <w:sz w:val="28"/>
          <w:szCs w:val="28"/>
        </w:rPr>
        <w:t>по гражданской обороне</w:t>
      </w:r>
    </w:p>
    <w:p w:rsidR="00052BFE" w:rsidRPr="0096125E" w:rsidRDefault="00052BFE" w:rsidP="00052BFE">
      <w:pPr>
        <w:autoSpaceDE w:val="0"/>
        <w:autoSpaceDN w:val="0"/>
        <w:adjustRightInd w:val="0"/>
        <w:jc w:val="center"/>
        <w:rPr>
          <w:color w:val="000000"/>
          <w:sz w:val="28"/>
          <w:szCs w:val="28"/>
        </w:rPr>
      </w:pPr>
    </w:p>
    <w:p w:rsidR="00052BFE" w:rsidRPr="0096125E" w:rsidRDefault="00052BFE" w:rsidP="00052BFE">
      <w:pPr>
        <w:jc w:val="right"/>
        <w:rPr>
          <w:sz w:val="28"/>
          <w:szCs w:val="28"/>
        </w:rPr>
      </w:pPr>
      <w:r w:rsidRPr="0096125E">
        <w:rPr>
          <w:sz w:val="28"/>
          <w:szCs w:val="28"/>
        </w:rPr>
        <w:t>Начат "___" ___________ 20 __ г.</w:t>
      </w:r>
    </w:p>
    <w:p w:rsidR="00052BFE" w:rsidRPr="0096125E" w:rsidRDefault="00052BFE" w:rsidP="00052BFE">
      <w:pPr>
        <w:jc w:val="right"/>
        <w:rPr>
          <w:sz w:val="28"/>
          <w:szCs w:val="28"/>
        </w:rPr>
      </w:pPr>
      <w:r w:rsidRPr="0096125E">
        <w:rPr>
          <w:sz w:val="28"/>
          <w:szCs w:val="28"/>
        </w:rPr>
        <w:t>Окончен "___" ___________ 20 __ г.</w:t>
      </w:r>
    </w:p>
    <w:p w:rsidR="00052BFE" w:rsidRPr="0096125E" w:rsidRDefault="00052BFE" w:rsidP="00052BFE">
      <w:pPr>
        <w:jc w:val="right"/>
        <w:rPr>
          <w:sz w:val="28"/>
          <w:szCs w:val="28"/>
        </w:rPr>
      </w:pPr>
    </w:p>
    <w:p w:rsidR="00052BFE" w:rsidRPr="0096125E" w:rsidRDefault="00052BFE" w:rsidP="00052BFE">
      <w:pPr>
        <w:jc w:val="right"/>
        <w:rPr>
          <w:sz w:val="28"/>
          <w:szCs w:val="28"/>
        </w:rPr>
      </w:pPr>
    </w:p>
    <w:p w:rsidR="00052BFE" w:rsidRPr="0096125E" w:rsidRDefault="00052BFE" w:rsidP="00052BFE">
      <w:pPr>
        <w:jc w:val="right"/>
        <w:rPr>
          <w:sz w:val="28"/>
          <w:szCs w:val="28"/>
        </w:rPr>
      </w:pPr>
      <w:r w:rsidRPr="0096125E">
        <w:rPr>
          <w:sz w:val="28"/>
          <w:szCs w:val="28"/>
        </w:rPr>
        <w:t>(внутренняя форма журнала)</w:t>
      </w:r>
    </w:p>
    <w:tbl>
      <w:tblPr>
        <w:tblW w:w="11696" w:type="dxa"/>
        <w:tblInd w:w="-1591" w:type="dxa"/>
        <w:tblCellMar>
          <w:top w:w="57" w:type="dxa"/>
          <w:left w:w="28" w:type="dxa"/>
          <w:bottom w:w="57" w:type="dxa"/>
          <w:right w:w="28" w:type="dxa"/>
        </w:tblCellMar>
        <w:tblLook w:val="04A0" w:firstRow="1" w:lastRow="0" w:firstColumn="1" w:lastColumn="0" w:noHBand="0" w:noVBand="1"/>
      </w:tblPr>
      <w:tblGrid>
        <w:gridCol w:w="618"/>
        <w:gridCol w:w="2267"/>
        <w:gridCol w:w="1225"/>
        <w:gridCol w:w="2267"/>
        <w:gridCol w:w="2445"/>
        <w:gridCol w:w="1437"/>
        <w:gridCol w:w="1437"/>
      </w:tblGrid>
      <w:tr w:rsidR="00052BFE" w:rsidRPr="0096125E" w:rsidTr="00B85262">
        <w:trPr>
          <w:trHeight w:val="383"/>
          <w:tblHeader/>
        </w:trPr>
        <w:tc>
          <w:tcPr>
            <w:tcW w:w="618" w:type="dxa"/>
            <w:vMerge w:val="restart"/>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i/>
                <w:iCs/>
                <w:color w:val="000000"/>
                <w:sz w:val="28"/>
                <w:szCs w:val="28"/>
              </w:rPr>
              <w:br w:type="page"/>
            </w:r>
            <w:r w:rsidRPr="0096125E">
              <w:rPr>
                <w:color w:val="000000"/>
                <w:sz w:val="28"/>
                <w:szCs w:val="28"/>
              </w:rPr>
              <w:t>Дата</w:t>
            </w:r>
          </w:p>
        </w:tc>
        <w:tc>
          <w:tcPr>
            <w:tcW w:w="2267" w:type="dxa"/>
            <w:vMerge w:val="restart"/>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 xml:space="preserve">Фамилия, имя, отчество </w:t>
            </w:r>
            <w:proofErr w:type="gramStart"/>
            <w:r w:rsidRPr="0096125E">
              <w:rPr>
                <w:color w:val="000000"/>
                <w:sz w:val="28"/>
                <w:szCs w:val="28"/>
              </w:rPr>
              <w:t>инструктируемого</w:t>
            </w:r>
            <w:proofErr w:type="gramEnd"/>
          </w:p>
        </w:tc>
        <w:tc>
          <w:tcPr>
            <w:tcW w:w="1225" w:type="dxa"/>
            <w:vMerge w:val="restart"/>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Год рождения</w:t>
            </w:r>
          </w:p>
        </w:tc>
        <w:tc>
          <w:tcPr>
            <w:tcW w:w="2267" w:type="dxa"/>
            <w:vMerge w:val="restart"/>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 xml:space="preserve">Профессия, должность </w:t>
            </w:r>
            <w:proofErr w:type="gramStart"/>
            <w:r w:rsidRPr="0096125E">
              <w:rPr>
                <w:color w:val="000000"/>
                <w:sz w:val="28"/>
                <w:szCs w:val="28"/>
              </w:rPr>
              <w:t>инструктируемого</w:t>
            </w:r>
            <w:proofErr w:type="gramEnd"/>
          </w:p>
        </w:tc>
        <w:tc>
          <w:tcPr>
            <w:tcW w:w="2445" w:type="dxa"/>
            <w:vMerge w:val="restart"/>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 xml:space="preserve">Фамилия, инициалы, должность </w:t>
            </w:r>
            <w:proofErr w:type="gramStart"/>
            <w:r w:rsidRPr="0096125E">
              <w:rPr>
                <w:color w:val="000000"/>
                <w:sz w:val="28"/>
                <w:szCs w:val="28"/>
              </w:rPr>
              <w:t>инструктирующего</w:t>
            </w:r>
            <w:proofErr w:type="gramEnd"/>
            <w:r w:rsidRPr="0096125E">
              <w:rPr>
                <w:color w:val="000000"/>
                <w:sz w:val="28"/>
                <w:szCs w:val="28"/>
              </w:rPr>
              <w:t>, допускающего</w:t>
            </w:r>
          </w:p>
        </w:tc>
        <w:tc>
          <w:tcPr>
            <w:tcW w:w="2874" w:type="dxa"/>
            <w:gridSpan w:val="2"/>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Подпись</w:t>
            </w:r>
          </w:p>
        </w:tc>
      </w:tr>
      <w:tr w:rsidR="00052BFE" w:rsidRPr="0096125E" w:rsidTr="00B85262">
        <w:trPr>
          <w:cantSplit/>
          <w:trHeight w:val="455"/>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052BFE" w:rsidRPr="0096125E" w:rsidRDefault="00052BFE">
            <w:pPr>
              <w:rPr>
                <w:color w:val="000000"/>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52BFE" w:rsidRPr="0096125E" w:rsidRDefault="00052BFE">
            <w:pPr>
              <w:rPr>
                <w:color w:val="000000"/>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52BFE" w:rsidRPr="0096125E" w:rsidRDefault="00052BFE">
            <w:pPr>
              <w:rPr>
                <w:color w:val="000000"/>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52BFE" w:rsidRPr="0096125E" w:rsidRDefault="00052BFE">
            <w:pPr>
              <w:rPr>
                <w:color w:val="000000"/>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52BFE" w:rsidRPr="0096125E" w:rsidRDefault="00052BFE">
            <w:pPr>
              <w:rPr>
                <w:color w:val="000000"/>
                <w:sz w:val="28"/>
                <w:szCs w:val="28"/>
              </w:rPr>
            </w:pPr>
          </w:p>
        </w:tc>
        <w:tc>
          <w:tcPr>
            <w:tcW w:w="1437" w:type="dxa"/>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proofErr w:type="spellStart"/>
            <w:proofErr w:type="gramStart"/>
            <w:r w:rsidRPr="0096125E">
              <w:rPr>
                <w:color w:val="000000"/>
                <w:sz w:val="28"/>
                <w:szCs w:val="28"/>
              </w:rPr>
              <w:t>Инструкти-рующего</w:t>
            </w:r>
            <w:proofErr w:type="spellEnd"/>
            <w:proofErr w:type="gramEnd"/>
          </w:p>
        </w:tc>
        <w:tc>
          <w:tcPr>
            <w:tcW w:w="1437" w:type="dxa"/>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proofErr w:type="spellStart"/>
            <w:proofErr w:type="gramStart"/>
            <w:r w:rsidRPr="0096125E">
              <w:rPr>
                <w:color w:val="000000"/>
                <w:sz w:val="28"/>
                <w:szCs w:val="28"/>
              </w:rPr>
              <w:t>Инструкти-руемого</w:t>
            </w:r>
            <w:proofErr w:type="spellEnd"/>
            <w:proofErr w:type="gramEnd"/>
          </w:p>
        </w:tc>
      </w:tr>
      <w:tr w:rsidR="00052BFE" w:rsidRPr="0096125E" w:rsidTr="00B85262">
        <w:trPr>
          <w:trHeight w:val="217"/>
          <w:tblHeader/>
        </w:trPr>
        <w:tc>
          <w:tcPr>
            <w:tcW w:w="618" w:type="dxa"/>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1</w:t>
            </w:r>
          </w:p>
        </w:tc>
        <w:tc>
          <w:tcPr>
            <w:tcW w:w="2267" w:type="dxa"/>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2</w:t>
            </w:r>
          </w:p>
        </w:tc>
        <w:tc>
          <w:tcPr>
            <w:tcW w:w="1225" w:type="dxa"/>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3</w:t>
            </w:r>
          </w:p>
        </w:tc>
        <w:tc>
          <w:tcPr>
            <w:tcW w:w="2267" w:type="dxa"/>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4</w:t>
            </w:r>
          </w:p>
        </w:tc>
        <w:tc>
          <w:tcPr>
            <w:tcW w:w="2445" w:type="dxa"/>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5</w:t>
            </w:r>
          </w:p>
        </w:tc>
        <w:tc>
          <w:tcPr>
            <w:tcW w:w="1437" w:type="dxa"/>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6</w:t>
            </w:r>
          </w:p>
        </w:tc>
        <w:tc>
          <w:tcPr>
            <w:tcW w:w="1437" w:type="dxa"/>
            <w:tcBorders>
              <w:top w:val="single" w:sz="2" w:space="0" w:color="auto"/>
              <w:left w:val="single" w:sz="2" w:space="0" w:color="auto"/>
              <w:bottom w:val="single" w:sz="2" w:space="0" w:color="auto"/>
              <w:right w:val="single" w:sz="2" w:space="0" w:color="auto"/>
            </w:tcBorders>
            <w:hideMark/>
          </w:tcPr>
          <w:p w:rsidR="00052BFE" w:rsidRPr="0096125E" w:rsidRDefault="00052BFE">
            <w:pPr>
              <w:autoSpaceDE w:val="0"/>
              <w:autoSpaceDN w:val="0"/>
              <w:adjustRightInd w:val="0"/>
              <w:jc w:val="center"/>
              <w:rPr>
                <w:color w:val="000000"/>
                <w:sz w:val="28"/>
                <w:szCs w:val="28"/>
              </w:rPr>
            </w:pPr>
            <w:r w:rsidRPr="0096125E">
              <w:rPr>
                <w:color w:val="000000"/>
                <w:sz w:val="28"/>
                <w:szCs w:val="28"/>
              </w:rPr>
              <w:t>7</w:t>
            </w:r>
          </w:p>
        </w:tc>
      </w:tr>
      <w:tr w:rsidR="00052BFE" w:rsidRPr="0096125E" w:rsidTr="00B85262">
        <w:trPr>
          <w:trHeight w:val="217"/>
        </w:trPr>
        <w:tc>
          <w:tcPr>
            <w:tcW w:w="618" w:type="dxa"/>
            <w:tcBorders>
              <w:top w:val="single" w:sz="2" w:space="0" w:color="auto"/>
              <w:left w:val="single" w:sz="2" w:space="0" w:color="auto"/>
              <w:bottom w:val="single" w:sz="2" w:space="0" w:color="auto"/>
              <w:right w:val="single" w:sz="2" w:space="0" w:color="auto"/>
            </w:tcBorders>
          </w:tcPr>
          <w:p w:rsidR="00052BFE" w:rsidRPr="0096125E" w:rsidRDefault="00052BFE">
            <w:pPr>
              <w:autoSpaceDE w:val="0"/>
              <w:autoSpaceDN w:val="0"/>
              <w:adjustRightInd w:val="0"/>
              <w:rPr>
                <w:color w:val="000000"/>
                <w:sz w:val="28"/>
                <w:szCs w:val="28"/>
              </w:rPr>
            </w:pPr>
          </w:p>
        </w:tc>
        <w:tc>
          <w:tcPr>
            <w:tcW w:w="2267" w:type="dxa"/>
            <w:tcBorders>
              <w:top w:val="single" w:sz="2" w:space="0" w:color="auto"/>
              <w:left w:val="single" w:sz="2" w:space="0" w:color="auto"/>
              <w:bottom w:val="single" w:sz="2" w:space="0" w:color="auto"/>
              <w:right w:val="single" w:sz="2" w:space="0" w:color="auto"/>
            </w:tcBorders>
          </w:tcPr>
          <w:p w:rsidR="00052BFE" w:rsidRPr="0096125E" w:rsidRDefault="00052BFE">
            <w:pPr>
              <w:autoSpaceDE w:val="0"/>
              <w:autoSpaceDN w:val="0"/>
              <w:adjustRightInd w:val="0"/>
              <w:jc w:val="center"/>
              <w:rPr>
                <w:color w:val="000000"/>
                <w:sz w:val="28"/>
                <w:szCs w:val="28"/>
              </w:rPr>
            </w:pPr>
          </w:p>
        </w:tc>
        <w:tc>
          <w:tcPr>
            <w:tcW w:w="1225" w:type="dxa"/>
            <w:tcBorders>
              <w:top w:val="single" w:sz="2" w:space="0" w:color="auto"/>
              <w:left w:val="single" w:sz="2" w:space="0" w:color="auto"/>
              <w:bottom w:val="single" w:sz="2" w:space="0" w:color="auto"/>
              <w:right w:val="single" w:sz="2" w:space="0" w:color="auto"/>
            </w:tcBorders>
          </w:tcPr>
          <w:p w:rsidR="00052BFE" w:rsidRPr="0096125E" w:rsidRDefault="00052BFE">
            <w:pPr>
              <w:autoSpaceDE w:val="0"/>
              <w:autoSpaceDN w:val="0"/>
              <w:adjustRightInd w:val="0"/>
              <w:jc w:val="center"/>
              <w:rPr>
                <w:color w:val="000000"/>
                <w:sz w:val="28"/>
                <w:szCs w:val="28"/>
              </w:rPr>
            </w:pPr>
          </w:p>
        </w:tc>
        <w:tc>
          <w:tcPr>
            <w:tcW w:w="2267" w:type="dxa"/>
            <w:tcBorders>
              <w:top w:val="single" w:sz="2" w:space="0" w:color="auto"/>
              <w:left w:val="single" w:sz="2" w:space="0" w:color="auto"/>
              <w:bottom w:val="single" w:sz="2" w:space="0" w:color="auto"/>
              <w:right w:val="single" w:sz="2" w:space="0" w:color="auto"/>
            </w:tcBorders>
          </w:tcPr>
          <w:p w:rsidR="00052BFE" w:rsidRPr="0096125E" w:rsidRDefault="00052BFE">
            <w:pPr>
              <w:autoSpaceDE w:val="0"/>
              <w:autoSpaceDN w:val="0"/>
              <w:adjustRightInd w:val="0"/>
              <w:jc w:val="center"/>
              <w:rPr>
                <w:color w:val="000000"/>
                <w:sz w:val="28"/>
                <w:szCs w:val="28"/>
              </w:rPr>
            </w:pPr>
          </w:p>
        </w:tc>
        <w:tc>
          <w:tcPr>
            <w:tcW w:w="2445" w:type="dxa"/>
            <w:tcBorders>
              <w:top w:val="single" w:sz="2" w:space="0" w:color="auto"/>
              <w:left w:val="single" w:sz="2" w:space="0" w:color="auto"/>
              <w:bottom w:val="single" w:sz="2" w:space="0" w:color="auto"/>
              <w:right w:val="single" w:sz="2" w:space="0" w:color="auto"/>
            </w:tcBorders>
          </w:tcPr>
          <w:p w:rsidR="00052BFE" w:rsidRPr="0096125E" w:rsidRDefault="00052BFE">
            <w:pPr>
              <w:autoSpaceDE w:val="0"/>
              <w:autoSpaceDN w:val="0"/>
              <w:adjustRightInd w:val="0"/>
              <w:jc w:val="center"/>
              <w:rPr>
                <w:color w:val="000000"/>
                <w:sz w:val="28"/>
                <w:szCs w:val="28"/>
              </w:rPr>
            </w:pPr>
          </w:p>
        </w:tc>
        <w:tc>
          <w:tcPr>
            <w:tcW w:w="1437" w:type="dxa"/>
            <w:tcBorders>
              <w:top w:val="single" w:sz="2" w:space="0" w:color="auto"/>
              <w:left w:val="single" w:sz="2" w:space="0" w:color="auto"/>
              <w:bottom w:val="single" w:sz="2" w:space="0" w:color="auto"/>
              <w:right w:val="single" w:sz="2" w:space="0" w:color="auto"/>
            </w:tcBorders>
          </w:tcPr>
          <w:p w:rsidR="00052BFE" w:rsidRPr="0096125E" w:rsidRDefault="00052BFE">
            <w:pPr>
              <w:autoSpaceDE w:val="0"/>
              <w:autoSpaceDN w:val="0"/>
              <w:adjustRightInd w:val="0"/>
              <w:jc w:val="center"/>
              <w:rPr>
                <w:color w:val="000000"/>
                <w:sz w:val="28"/>
                <w:szCs w:val="28"/>
              </w:rPr>
            </w:pPr>
          </w:p>
        </w:tc>
        <w:tc>
          <w:tcPr>
            <w:tcW w:w="1437" w:type="dxa"/>
            <w:tcBorders>
              <w:top w:val="single" w:sz="2" w:space="0" w:color="auto"/>
              <w:left w:val="single" w:sz="2" w:space="0" w:color="auto"/>
              <w:bottom w:val="single" w:sz="2" w:space="0" w:color="auto"/>
              <w:right w:val="single" w:sz="2" w:space="0" w:color="auto"/>
            </w:tcBorders>
          </w:tcPr>
          <w:p w:rsidR="00052BFE" w:rsidRPr="0096125E" w:rsidRDefault="00052BFE">
            <w:pPr>
              <w:autoSpaceDE w:val="0"/>
              <w:autoSpaceDN w:val="0"/>
              <w:adjustRightInd w:val="0"/>
              <w:jc w:val="center"/>
              <w:rPr>
                <w:color w:val="000000"/>
                <w:sz w:val="28"/>
                <w:szCs w:val="28"/>
              </w:rPr>
            </w:pPr>
          </w:p>
        </w:tc>
      </w:tr>
    </w:tbl>
    <w:p w:rsidR="00052BFE" w:rsidRPr="0096125E" w:rsidRDefault="00052BFE" w:rsidP="00052BFE">
      <w:pPr>
        <w:jc w:val="both"/>
        <w:rPr>
          <w:sz w:val="28"/>
          <w:szCs w:val="28"/>
        </w:rPr>
      </w:pPr>
    </w:p>
    <w:p w:rsidR="00535C2A" w:rsidRPr="0096125E" w:rsidRDefault="00535C2A" w:rsidP="00052BFE">
      <w:pPr>
        <w:ind w:right="2515"/>
        <w:rPr>
          <w:sz w:val="28"/>
          <w:szCs w:val="28"/>
        </w:rPr>
      </w:pPr>
    </w:p>
    <w:p w:rsidR="008C075B" w:rsidRPr="0096125E" w:rsidRDefault="008C075B" w:rsidP="00052BFE">
      <w:pPr>
        <w:ind w:right="2515"/>
        <w:rPr>
          <w:sz w:val="28"/>
          <w:szCs w:val="28"/>
        </w:rPr>
      </w:pPr>
    </w:p>
    <w:p w:rsidR="008C075B" w:rsidRPr="0096125E" w:rsidRDefault="008C075B" w:rsidP="00052BFE">
      <w:pPr>
        <w:ind w:right="2515"/>
        <w:rPr>
          <w:sz w:val="28"/>
          <w:szCs w:val="28"/>
        </w:rPr>
      </w:pPr>
    </w:p>
    <w:p w:rsidR="008C075B" w:rsidRPr="0096125E" w:rsidRDefault="008C075B" w:rsidP="00052BFE">
      <w:pPr>
        <w:ind w:right="2515"/>
        <w:rPr>
          <w:sz w:val="28"/>
          <w:szCs w:val="28"/>
        </w:rPr>
      </w:pPr>
    </w:p>
    <w:p w:rsidR="008C075B" w:rsidRPr="0096125E" w:rsidRDefault="008C075B" w:rsidP="00052BFE">
      <w:pPr>
        <w:ind w:right="2515"/>
        <w:rPr>
          <w:sz w:val="28"/>
          <w:szCs w:val="28"/>
        </w:rPr>
      </w:pPr>
    </w:p>
    <w:p w:rsidR="008C075B" w:rsidRPr="0096125E" w:rsidRDefault="008C075B" w:rsidP="00052BFE">
      <w:pPr>
        <w:ind w:right="2515"/>
        <w:rPr>
          <w:sz w:val="28"/>
          <w:szCs w:val="28"/>
        </w:rPr>
      </w:pPr>
    </w:p>
    <w:p w:rsidR="008C075B" w:rsidRPr="0096125E" w:rsidRDefault="008C075B" w:rsidP="00052BFE">
      <w:pPr>
        <w:ind w:right="2515"/>
        <w:rPr>
          <w:sz w:val="28"/>
          <w:szCs w:val="28"/>
        </w:rPr>
      </w:pPr>
    </w:p>
    <w:p w:rsidR="008C075B" w:rsidRPr="0096125E" w:rsidRDefault="008C075B" w:rsidP="00052BFE">
      <w:pPr>
        <w:ind w:right="2515"/>
        <w:rPr>
          <w:sz w:val="28"/>
          <w:szCs w:val="28"/>
        </w:rPr>
      </w:pPr>
    </w:p>
    <w:p w:rsidR="008C075B" w:rsidRPr="0096125E" w:rsidRDefault="008C075B" w:rsidP="00052BFE">
      <w:pPr>
        <w:ind w:right="2515"/>
        <w:rPr>
          <w:sz w:val="28"/>
          <w:szCs w:val="28"/>
        </w:rPr>
      </w:pPr>
    </w:p>
    <w:p w:rsidR="008C075B" w:rsidRPr="0096125E" w:rsidRDefault="008C075B" w:rsidP="00052BFE">
      <w:pPr>
        <w:ind w:right="2515"/>
        <w:rPr>
          <w:sz w:val="28"/>
          <w:szCs w:val="28"/>
        </w:rPr>
      </w:pPr>
    </w:p>
    <w:p w:rsidR="008C075B" w:rsidRPr="0096125E" w:rsidRDefault="008C075B" w:rsidP="00052BFE">
      <w:pPr>
        <w:ind w:right="2515"/>
        <w:rPr>
          <w:sz w:val="28"/>
          <w:szCs w:val="28"/>
        </w:rPr>
      </w:pPr>
    </w:p>
    <w:p w:rsidR="008C075B" w:rsidRPr="0096125E" w:rsidRDefault="008C075B" w:rsidP="00052BFE">
      <w:pPr>
        <w:ind w:right="2515"/>
        <w:rPr>
          <w:sz w:val="28"/>
          <w:szCs w:val="28"/>
        </w:rPr>
      </w:pPr>
    </w:p>
    <w:p w:rsidR="009F6D0C" w:rsidRDefault="009F6D0C">
      <w:pPr>
        <w:rPr>
          <w:b/>
          <w:sz w:val="28"/>
          <w:szCs w:val="28"/>
        </w:rPr>
      </w:pPr>
      <w:r>
        <w:rPr>
          <w:b/>
          <w:sz w:val="28"/>
          <w:szCs w:val="28"/>
        </w:rPr>
        <w:br w:type="page"/>
      </w:r>
    </w:p>
    <w:p w:rsidR="008C075B" w:rsidRPr="0096125E" w:rsidRDefault="008C075B" w:rsidP="00B85262">
      <w:pPr>
        <w:widowControl w:val="0"/>
        <w:autoSpaceDE w:val="0"/>
        <w:autoSpaceDN w:val="0"/>
        <w:adjustRightInd w:val="0"/>
        <w:jc w:val="right"/>
        <w:rPr>
          <w:b/>
          <w:sz w:val="28"/>
          <w:szCs w:val="28"/>
        </w:rPr>
      </w:pPr>
      <w:r w:rsidRPr="0096125E">
        <w:rPr>
          <w:b/>
          <w:sz w:val="28"/>
          <w:szCs w:val="28"/>
        </w:rPr>
        <w:lastRenderedPageBreak/>
        <w:t>УТВЕРЖДАЮ</w:t>
      </w:r>
    </w:p>
    <w:p w:rsidR="008C075B" w:rsidRPr="0096125E" w:rsidRDefault="00716E47" w:rsidP="008C075B">
      <w:pPr>
        <w:widowControl w:val="0"/>
        <w:autoSpaceDE w:val="0"/>
        <w:autoSpaceDN w:val="0"/>
        <w:adjustRightInd w:val="0"/>
        <w:ind w:left="4956"/>
        <w:rPr>
          <w:sz w:val="28"/>
          <w:szCs w:val="28"/>
        </w:rPr>
      </w:pPr>
      <w:r>
        <w:rPr>
          <w:sz w:val="28"/>
          <w:szCs w:val="28"/>
        </w:rPr>
        <w:t xml:space="preserve">Заместитель </w:t>
      </w:r>
      <w:r w:rsidR="008C075B" w:rsidRPr="0096125E">
        <w:rPr>
          <w:sz w:val="28"/>
          <w:szCs w:val="28"/>
        </w:rPr>
        <w:t>Глав</w:t>
      </w:r>
      <w:r>
        <w:rPr>
          <w:sz w:val="28"/>
          <w:szCs w:val="28"/>
        </w:rPr>
        <w:t xml:space="preserve">ы </w:t>
      </w:r>
      <w:r w:rsidR="008C075B" w:rsidRPr="0096125E">
        <w:rPr>
          <w:sz w:val="28"/>
          <w:szCs w:val="28"/>
        </w:rPr>
        <w:t>Администрации</w:t>
      </w:r>
    </w:p>
    <w:p w:rsidR="008C075B" w:rsidRPr="0096125E" w:rsidRDefault="008C075B" w:rsidP="008C075B">
      <w:pPr>
        <w:widowControl w:val="0"/>
        <w:autoSpaceDE w:val="0"/>
        <w:autoSpaceDN w:val="0"/>
        <w:adjustRightInd w:val="0"/>
        <w:ind w:left="4248" w:firstLine="708"/>
        <w:rPr>
          <w:sz w:val="28"/>
          <w:szCs w:val="28"/>
        </w:rPr>
      </w:pPr>
      <w:r w:rsidRPr="0096125E">
        <w:rPr>
          <w:sz w:val="28"/>
          <w:szCs w:val="28"/>
        </w:rPr>
        <w:t xml:space="preserve">   </w:t>
      </w:r>
      <w:r w:rsidR="00B85262" w:rsidRPr="00B85262">
        <w:rPr>
          <w:sz w:val="28"/>
          <w:szCs w:val="28"/>
        </w:rPr>
        <w:t>Борковского</w:t>
      </w:r>
      <w:r w:rsidRPr="0096125E">
        <w:rPr>
          <w:sz w:val="28"/>
          <w:szCs w:val="28"/>
        </w:rPr>
        <w:t xml:space="preserve"> сельского поселения</w:t>
      </w:r>
    </w:p>
    <w:p w:rsidR="008C075B" w:rsidRPr="0096125E" w:rsidRDefault="00AA1A5A" w:rsidP="008C075B">
      <w:pPr>
        <w:widowControl w:val="0"/>
        <w:autoSpaceDE w:val="0"/>
        <w:autoSpaceDN w:val="0"/>
        <w:adjustRightInd w:val="0"/>
        <w:ind w:left="4248" w:firstLine="708"/>
        <w:rPr>
          <w:sz w:val="28"/>
          <w:szCs w:val="28"/>
        </w:rPr>
      </w:pPr>
      <w:r>
        <w:rPr>
          <w:sz w:val="28"/>
          <w:szCs w:val="28"/>
        </w:rPr>
        <w:t xml:space="preserve"> </w:t>
      </w:r>
      <w:r w:rsidR="008C075B" w:rsidRPr="0096125E">
        <w:rPr>
          <w:sz w:val="28"/>
          <w:szCs w:val="28"/>
        </w:rPr>
        <w:t xml:space="preserve">__________________ </w:t>
      </w:r>
      <w:r w:rsidR="00716E47">
        <w:rPr>
          <w:sz w:val="28"/>
          <w:szCs w:val="28"/>
        </w:rPr>
        <w:t>Е</w:t>
      </w:r>
      <w:r>
        <w:rPr>
          <w:sz w:val="28"/>
          <w:szCs w:val="28"/>
        </w:rPr>
        <w:t>.</w:t>
      </w:r>
      <w:r w:rsidR="00716E47">
        <w:rPr>
          <w:sz w:val="28"/>
          <w:szCs w:val="28"/>
        </w:rPr>
        <w:t>В</w:t>
      </w:r>
      <w:r>
        <w:rPr>
          <w:sz w:val="28"/>
          <w:szCs w:val="28"/>
        </w:rPr>
        <w:t xml:space="preserve">. </w:t>
      </w:r>
      <w:r w:rsidR="00716E47">
        <w:rPr>
          <w:sz w:val="28"/>
          <w:szCs w:val="28"/>
        </w:rPr>
        <w:t>Сафарова</w:t>
      </w:r>
    </w:p>
    <w:p w:rsidR="008C075B" w:rsidRPr="0096125E" w:rsidRDefault="008C075B" w:rsidP="008C075B">
      <w:pPr>
        <w:widowControl w:val="0"/>
        <w:autoSpaceDE w:val="0"/>
        <w:autoSpaceDN w:val="0"/>
        <w:adjustRightInd w:val="0"/>
        <w:ind w:left="4248" w:firstLine="708"/>
        <w:rPr>
          <w:sz w:val="28"/>
          <w:szCs w:val="28"/>
        </w:rPr>
      </w:pPr>
      <w:r w:rsidRPr="0096125E">
        <w:rPr>
          <w:sz w:val="28"/>
          <w:szCs w:val="28"/>
        </w:rPr>
        <w:t xml:space="preserve">  «_____» _____________ 2018 года</w:t>
      </w:r>
    </w:p>
    <w:p w:rsidR="008C075B" w:rsidRPr="0096125E" w:rsidRDefault="008C075B" w:rsidP="008C075B">
      <w:pPr>
        <w:widowControl w:val="0"/>
        <w:autoSpaceDE w:val="0"/>
        <w:autoSpaceDN w:val="0"/>
        <w:adjustRightInd w:val="0"/>
        <w:rPr>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spacing w:line="276" w:lineRule="auto"/>
        <w:jc w:val="center"/>
        <w:rPr>
          <w:b/>
          <w:bCs/>
          <w:color w:val="000000"/>
          <w:sz w:val="28"/>
          <w:szCs w:val="28"/>
        </w:rPr>
      </w:pPr>
      <w:r w:rsidRPr="0096125E">
        <w:rPr>
          <w:b/>
          <w:bCs/>
          <w:color w:val="000000"/>
          <w:sz w:val="28"/>
          <w:szCs w:val="28"/>
        </w:rPr>
        <w:t>ПРОГРАММА ВВОДНОГО ИНСТРУКТАЖА</w:t>
      </w:r>
    </w:p>
    <w:p w:rsidR="008C075B" w:rsidRPr="0096125E" w:rsidRDefault="008C075B" w:rsidP="008C075B">
      <w:pPr>
        <w:widowControl w:val="0"/>
        <w:autoSpaceDE w:val="0"/>
        <w:autoSpaceDN w:val="0"/>
        <w:adjustRightInd w:val="0"/>
        <w:jc w:val="center"/>
        <w:rPr>
          <w:b/>
          <w:bCs/>
          <w:color w:val="000000"/>
          <w:sz w:val="28"/>
          <w:szCs w:val="28"/>
        </w:rPr>
      </w:pPr>
      <w:r w:rsidRPr="0096125E">
        <w:rPr>
          <w:rFonts w:cs="Arial"/>
          <w:b/>
          <w:bCs/>
          <w:color w:val="000000"/>
          <w:sz w:val="28"/>
          <w:szCs w:val="28"/>
        </w:rPr>
        <w:t>ПО ГРАЖДАНСКОЙ ОБОРОНЕ И ЗАЩИТЕ ОТ ЧС</w:t>
      </w:r>
    </w:p>
    <w:p w:rsidR="008C075B" w:rsidRPr="0096125E" w:rsidRDefault="008C075B" w:rsidP="008C075B">
      <w:pPr>
        <w:widowControl w:val="0"/>
        <w:autoSpaceDE w:val="0"/>
        <w:autoSpaceDN w:val="0"/>
        <w:adjustRightInd w:val="0"/>
        <w:jc w:val="center"/>
        <w:rPr>
          <w:bCs/>
          <w:color w:val="000000"/>
          <w:sz w:val="28"/>
          <w:szCs w:val="28"/>
        </w:rPr>
      </w:pPr>
    </w:p>
    <w:p w:rsidR="008C075B" w:rsidRPr="0096125E" w:rsidRDefault="008C075B" w:rsidP="008C075B">
      <w:pPr>
        <w:widowControl w:val="0"/>
        <w:autoSpaceDE w:val="0"/>
        <w:autoSpaceDN w:val="0"/>
        <w:adjustRightInd w:val="0"/>
        <w:jc w:val="center"/>
        <w:rPr>
          <w:bCs/>
          <w:color w:val="000000"/>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both"/>
        <w:rPr>
          <w:bCs/>
          <w:color w:val="000001"/>
          <w:sz w:val="28"/>
          <w:szCs w:val="28"/>
        </w:rPr>
      </w:pPr>
    </w:p>
    <w:p w:rsidR="008C075B" w:rsidRPr="0096125E" w:rsidRDefault="008C075B" w:rsidP="008C075B">
      <w:pPr>
        <w:widowControl w:val="0"/>
        <w:autoSpaceDE w:val="0"/>
        <w:autoSpaceDN w:val="0"/>
        <w:adjustRightInd w:val="0"/>
        <w:jc w:val="center"/>
        <w:rPr>
          <w:b/>
          <w:bCs/>
          <w:color w:val="000001"/>
          <w:sz w:val="28"/>
          <w:szCs w:val="28"/>
        </w:rPr>
      </w:pPr>
      <w:r w:rsidRPr="0096125E">
        <w:rPr>
          <w:b/>
          <w:bCs/>
          <w:color w:val="000001"/>
          <w:sz w:val="28"/>
          <w:szCs w:val="28"/>
        </w:rPr>
        <w:t>2018 год</w:t>
      </w:r>
    </w:p>
    <w:p w:rsidR="008C075B" w:rsidRPr="0096125E" w:rsidRDefault="008C075B" w:rsidP="008C075B">
      <w:pPr>
        <w:widowControl w:val="0"/>
        <w:autoSpaceDE w:val="0"/>
        <w:autoSpaceDN w:val="0"/>
        <w:adjustRightInd w:val="0"/>
        <w:jc w:val="center"/>
        <w:rPr>
          <w:b/>
          <w:bCs/>
          <w:color w:val="000001"/>
          <w:sz w:val="28"/>
          <w:szCs w:val="28"/>
        </w:rPr>
      </w:pPr>
    </w:p>
    <w:p w:rsidR="008C075B" w:rsidRPr="0096125E" w:rsidRDefault="008C075B" w:rsidP="008C075B">
      <w:pPr>
        <w:widowControl w:val="0"/>
        <w:autoSpaceDE w:val="0"/>
        <w:autoSpaceDN w:val="0"/>
        <w:adjustRightInd w:val="0"/>
        <w:jc w:val="center"/>
        <w:rPr>
          <w:b/>
          <w:bCs/>
          <w:color w:val="000001"/>
          <w:sz w:val="28"/>
          <w:szCs w:val="28"/>
        </w:rPr>
      </w:pPr>
    </w:p>
    <w:p w:rsidR="008C075B" w:rsidRPr="0096125E" w:rsidRDefault="008C075B" w:rsidP="008C075B">
      <w:pPr>
        <w:widowControl w:val="0"/>
        <w:autoSpaceDE w:val="0"/>
        <w:autoSpaceDN w:val="0"/>
        <w:adjustRightInd w:val="0"/>
        <w:jc w:val="center"/>
        <w:rPr>
          <w:b/>
          <w:bCs/>
          <w:color w:val="000001"/>
          <w:sz w:val="28"/>
          <w:szCs w:val="28"/>
        </w:rPr>
      </w:pPr>
      <w:r w:rsidRPr="0096125E">
        <w:rPr>
          <w:b/>
          <w:bCs/>
          <w:color w:val="000001"/>
          <w:sz w:val="28"/>
          <w:szCs w:val="28"/>
          <w:lang w:val="en-US"/>
        </w:rPr>
        <w:t>I</w:t>
      </w:r>
      <w:r w:rsidRPr="0096125E">
        <w:rPr>
          <w:b/>
          <w:bCs/>
          <w:color w:val="000001"/>
          <w:sz w:val="28"/>
          <w:szCs w:val="28"/>
        </w:rPr>
        <w:t>. ВВОДНАЯ ЧАСТЬ</w:t>
      </w:r>
    </w:p>
    <w:p w:rsidR="008C075B" w:rsidRPr="0096125E" w:rsidRDefault="008C075B" w:rsidP="008C075B">
      <w:pPr>
        <w:widowControl w:val="0"/>
        <w:autoSpaceDE w:val="0"/>
        <w:autoSpaceDN w:val="0"/>
        <w:adjustRightInd w:val="0"/>
        <w:jc w:val="both"/>
        <w:rPr>
          <w:b/>
          <w:bCs/>
          <w:color w:val="000001"/>
          <w:sz w:val="28"/>
          <w:szCs w:val="28"/>
        </w:rPr>
      </w:pP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 xml:space="preserve">1.1. Вводный инструктаж по ГО и ЧС проводится со всеми лицами, вновь принимаемыми на работу в Администрацию </w:t>
      </w:r>
      <w:r w:rsidR="00B85262">
        <w:rPr>
          <w:sz w:val="28"/>
          <w:szCs w:val="28"/>
        </w:rPr>
        <w:t>Борковского</w:t>
      </w:r>
      <w:r w:rsidRPr="0096125E">
        <w:rPr>
          <w:sz w:val="28"/>
          <w:szCs w:val="28"/>
        </w:rPr>
        <w:t xml:space="preserve"> сельского поселения (далее – организация), в течение первого месяца их работы.</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 xml:space="preserve">1.2. </w:t>
      </w:r>
      <w:r w:rsidRPr="0096125E">
        <w:rPr>
          <w:i/>
          <w:sz w:val="28"/>
          <w:szCs w:val="28"/>
        </w:rPr>
        <w:t>Цель проведения вводного инструктажа</w:t>
      </w:r>
      <w:r w:rsidRPr="0096125E">
        <w:rPr>
          <w:sz w:val="28"/>
          <w:szCs w:val="28"/>
        </w:rPr>
        <w:t>:</w:t>
      </w:r>
    </w:p>
    <w:p w:rsidR="008C075B" w:rsidRPr="0096125E" w:rsidRDefault="008C075B" w:rsidP="008C075B">
      <w:pPr>
        <w:widowControl w:val="0"/>
        <w:autoSpaceDE w:val="0"/>
        <w:autoSpaceDN w:val="0"/>
        <w:adjustRightInd w:val="0"/>
        <w:spacing w:line="276" w:lineRule="auto"/>
        <w:ind w:firstLine="568"/>
        <w:jc w:val="both"/>
        <w:rPr>
          <w:sz w:val="28"/>
          <w:szCs w:val="28"/>
        </w:rPr>
      </w:pPr>
      <w:proofErr w:type="gramStart"/>
      <w:r w:rsidRPr="0096125E">
        <w:rPr>
          <w:sz w:val="28"/>
          <w:szCs w:val="28"/>
        </w:rPr>
        <w:t>ознакомить вновь принимаемых на работу с системой ГО и РСЧС, действующей в организации;</w:t>
      </w:r>
      <w:proofErr w:type="gramEnd"/>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разъяснить порядок действий в случае возможных опасностей, возникающих при военных конфликтах или вследствие военных конфликтов, по сигналам оповещения гражданской обороны, а также при угрозе или возникновении чрезвычайных ситуаций природного и техногенного характера.</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 xml:space="preserve">1.3. Вводный инструктаж по ГО и ЧС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распоряжением Администрации </w:t>
      </w:r>
      <w:r w:rsidR="009F6D0C">
        <w:rPr>
          <w:sz w:val="28"/>
          <w:szCs w:val="28"/>
        </w:rPr>
        <w:t>Борковского</w:t>
      </w:r>
      <w:r w:rsidRPr="0096125E">
        <w:rPr>
          <w:sz w:val="28"/>
          <w:szCs w:val="28"/>
        </w:rPr>
        <w:t xml:space="preserve"> сельского поселения от </w:t>
      </w:r>
      <w:r w:rsidR="009F6D0C">
        <w:rPr>
          <w:sz w:val="28"/>
          <w:szCs w:val="28"/>
        </w:rPr>
        <w:t>01.11</w:t>
      </w:r>
      <w:r w:rsidRPr="0096125E">
        <w:rPr>
          <w:sz w:val="28"/>
          <w:szCs w:val="28"/>
        </w:rPr>
        <w:t xml:space="preserve">.2018 № </w:t>
      </w:r>
      <w:r w:rsidR="009F6D0C">
        <w:rPr>
          <w:sz w:val="28"/>
          <w:szCs w:val="28"/>
        </w:rPr>
        <w:t>60</w:t>
      </w:r>
      <w:r w:rsidRPr="0096125E">
        <w:rPr>
          <w:sz w:val="28"/>
          <w:szCs w:val="28"/>
        </w:rPr>
        <w:t>-рз «Об организации проведения вводного инструктажа по гражданской обороне».</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Продолжительность инструктажа устанавливается в соответствии с утвержденной программой.</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 xml:space="preserve">1.4. Вводный инструктаж по ГО и ЧС проводится лицом, на которое распоряжением Администрации </w:t>
      </w:r>
      <w:r w:rsidR="00B85262">
        <w:rPr>
          <w:sz w:val="28"/>
          <w:szCs w:val="28"/>
        </w:rPr>
        <w:t>Борковского</w:t>
      </w:r>
      <w:r w:rsidRPr="0096125E">
        <w:rPr>
          <w:sz w:val="28"/>
          <w:szCs w:val="28"/>
        </w:rPr>
        <w:t xml:space="preserve"> сельского поселения от 0</w:t>
      </w:r>
      <w:r w:rsidR="009F6D0C">
        <w:rPr>
          <w:sz w:val="28"/>
          <w:szCs w:val="28"/>
        </w:rPr>
        <w:t>1</w:t>
      </w:r>
      <w:r w:rsidRPr="0096125E">
        <w:rPr>
          <w:sz w:val="28"/>
          <w:szCs w:val="28"/>
        </w:rPr>
        <w:t>.</w:t>
      </w:r>
      <w:r w:rsidR="009F6D0C">
        <w:rPr>
          <w:sz w:val="28"/>
          <w:szCs w:val="28"/>
        </w:rPr>
        <w:t>11</w:t>
      </w:r>
      <w:r w:rsidRPr="0096125E">
        <w:rPr>
          <w:sz w:val="28"/>
          <w:szCs w:val="28"/>
        </w:rPr>
        <w:t xml:space="preserve">.2018 № </w:t>
      </w:r>
      <w:r w:rsidR="009F6D0C">
        <w:rPr>
          <w:sz w:val="28"/>
          <w:szCs w:val="28"/>
        </w:rPr>
        <w:t>60</w:t>
      </w:r>
      <w:r w:rsidRPr="0096125E">
        <w:rPr>
          <w:sz w:val="28"/>
          <w:szCs w:val="28"/>
        </w:rPr>
        <w:t>-рз возложены эти обязанности.</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1.5. Проведение вводного инструктажа по ГО и ЧС включает в себя ознакомление работников с общими сведениями об организации (предприятии), основными технологическими процессами, потенциально опасными объектами, действиями при угрозе или возникновении ЧС.</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1.6. Вводный инструктаж по ГО и ЧС завершается устной проверкой приобретенных знаний лицом, проводившим инструктаж.</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1.7. Результаты проведения вводного инструктажа заносятся в журнал «Регистрации вводного инструктажа по ГО и ЧС» с указанием подписи инструктируемого и подписи инструктирующего, а также даты проведения инструктажа.</w:t>
      </w:r>
    </w:p>
    <w:p w:rsidR="008C075B" w:rsidRPr="0096125E" w:rsidRDefault="008C075B" w:rsidP="008C075B">
      <w:pPr>
        <w:widowControl w:val="0"/>
        <w:autoSpaceDE w:val="0"/>
        <w:autoSpaceDN w:val="0"/>
        <w:adjustRightInd w:val="0"/>
        <w:jc w:val="both"/>
        <w:rPr>
          <w:b/>
          <w:bCs/>
          <w:color w:val="000001"/>
          <w:sz w:val="28"/>
          <w:szCs w:val="28"/>
        </w:rPr>
      </w:pPr>
    </w:p>
    <w:p w:rsidR="008C075B" w:rsidRPr="0096125E" w:rsidRDefault="008C075B" w:rsidP="008C075B">
      <w:pPr>
        <w:widowControl w:val="0"/>
        <w:autoSpaceDE w:val="0"/>
        <w:autoSpaceDN w:val="0"/>
        <w:adjustRightInd w:val="0"/>
        <w:jc w:val="center"/>
        <w:rPr>
          <w:b/>
          <w:bCs/>
          <w:color w:val="000001"/>
          <w:sz w:val="28"/>
          <w:szCs w:val="28"/>
        </w:rPr>
      </w:pPr>
      <w:r w:rsidRPr="0096125E">
        <w:rPr>
          <w:b/>
          <w:bCs/>
          <w:color w:val="000001"/>
          <w:sz w:val="28"/>
          <w:szCs w:val="28"/>
          <w:lang w:val="en-US"/>
        </w:rPr>
        <w:t>II</w:t>
      </w:r>
      <w:r w:rsidRPr="0096125E">
        <w:rPr>
          <w:b/>
          <w:bCs/>
          <w:color w:val="000001"/>
          <w:sz w:val="28"/>
          <w:szCs w:val="28"/>
        </w:rPr>
        <w:t xml:space="preserve">. ТЕМАТИЧЕСКИЙ ПЛАН ПРОВЕДЕНИЯ </w:t>
      </w:r>
    </w:p>
    <w:p w:rsidR="008C075B" w:rsidRPr="0096125E" w:rsidRDefault="008C075B" w:rsidP="008C075B">
      <w:pPr>
        <w:widowControl w:val="0"/>
        <w:autoSpaceDE w:val="0"/>
        <w:autoSpaceDN w:val="0"/>
        <w:adjustRightInd w:val="0"/>
        <w:jc w:val="center"/>
        <w:rPr>
          <w:b/>
          <w:bCs/>
          <w:color w:val="000001"/>
          <w:sz w:val="28"/>
          <w:szCs w:val="28"/>
        </w:rPr>
      </w:pPr>
      <w:r w:rsidRPr="0096125E">
        <w:rPr>
          <w:b/>
          <w:bCs/>
          <w:color w:val="000001"/>
          <w:sz w:val="28"/>
          <w:szCs w:val="28"/>
        </w:rPr>
        <w:t xml:space="preserve">ВВОДНОГО ИНСТРУКТАЖА ПО ГО И ЧС </w:t>
      </w:r>
    </w:p>
    <w:tbl>
      <w:tblPr>
        <w:tblW w:w="0" w:type="auto"/>
        <w:jc w:val="center"/>
        <w:tblInd w:w="20" w:type="dxa"/>
        <w:tblLayout w:type="fixed"/>
        <w:tblCellMar>
          <w:left w:w="90" w:type="dxa"/>
          <w:right w:w="90" w:type="dxa"/>
        </w:tblCellMar>
        <w:tblLook w:val="04A0" w:firstRow="1" w:lastRow="0" w:firstColumn="1" w:lastColumn="0" w:noHBand="0" w:noVBand="1"/>
      </w:tblPr>
      <w:tblGrid>
        <w:gridCol w:w="780"/>
        <w:gridCol w:w="7337"/>
        <w:gridCol w:w="1593"/>
      </w:tblGrid>
      <w:tr w:rsidR="008C075B" w:rsidRPr="0096125E" w:rsidTr="008C075B">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center"/>
              <w:rPr>
                <w:sz w:val="28"/>
                <w:szCs w:val="28"/>
              </w:rPr>
            </w:pPr>
            <w:r w:rsidRPr="0096125E">
              <w:rPr>
                <w:sz w:val="28"/>
                <w:szCs w:val="28"/>
              </w:rPr>
              <w:t>№</w:t>
            </w:r>
          </w:p>
          <w:p w:rsidR="008C075B" w:rsidRPr="0096125E" w:rsidRDefault="008C075B" w:rsidP="008C075B">
            <w:pPr>
              <w:widowControl w:val="0"/>
              <w:autoSpaceDE w:val="0"/>
              <w:autoSpaceDN w:val="0"/>
              <w:adjustRightInd w:val="0"/>
              <w:jc w:val="center"/>
              <w:rPr>
                <w:sz w:val="28"/>
                <w:szCs w:val="28"/>
              </w:rPr>
            </w:pPr>
            <w:r w:rsidRPr="0096125E">
              <w:rPr>
                <w:sz w:val="28"/>
                <w:szCs w:val="28"/>
              </w:rPr>
              <w:t>темы</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center"/>
              <w:rPr>
                <w:sz w:val="28"/>
                <w:szCs w:val="28"/>
              </w:rPr>
            </w:pPr>
            <w:r w:rsidRPr="0096125E">
              <w:rPr>
                <w:sz w:val="28"/>
                <w:szCs w:val="28"/>
              </w:rPr>
              <w:t>Тема</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center"/>
              <w:rPr>
                <w:sz w:val="28"/>
                <w:szCs w:val="28"/>
              </w:rPr>
            </w:pPr>
            <w:r w:rsidRPr="0096125E">
              <w:rPr>
                <w:sz w:val="28"/>
                <w:szCs w:val="28"/>
              </w:rPr>
              <w:t>Время изучения</w:t>
            </w:r>
          </w:p>
          <w:p w:rsidR="008C075B" w:rsidRPr="0096125E" w:rsidRDefault="008C075B" w:rsidP="008C075B">
            <w:pPr>
              <w:widowControl w:val="0"/>
              <w:autoSpaceDE w:val="0"/>
              <w:autoSpaceDN w:val="0"/>
              <w:adjustRightInd w:val="0"/>
              <w:jc w:val="center"/>
              <w:rPr>
                <w:sz w:val="28"/>
                <w:szCs w:val="28"/>
                <w:lang w:val="en-US"/>
              </w:rPr>
            </w:pPr>
            <w:r w:rsidRPr="0096125E">
              <w:rPr>
                <w:sz w:val="28"/>
                <w:szCs w:val="28"/>
              </w:rPr>
              <w:t xml:space="preserve">темы, </w:t>
            </w:r>
          </w:p>
          <w:p w:rsidR="008C075B" w:rsidRPr="0096125E" w:rsidRDefault="008C075B" w:rsidP="008C075B">
            <w:pPr>
              <w:widowControl w:val="0"/>
              <w:autoSpaceDE w:val="0"/>
              <w:autoSpaceDN w:val="0"/>
              <w:adjustRightInd w:val="0"/>
              <w:jc w:val="center"/>
              <w:rPr>
                <w:sz w:val="28"/>
                <w:szCs w:val="28"/>
              </w:rPr>
            </w:pPr>
            <w:r w:rsidRPr="0096125E">
              <w:rPr>
                <w:sz w:val="28"/>
                <w:szCs w:val="28"/>
              </w:rPr>
              <w:t>мин.</w:t>
            </w:r>
          </w:p>
        </w:tc>
      </w:tr>
      <w:tr w:rsidR="008C075B" w:rsidRPr="0096125E" w:rsidTr="008C075B">
        <w:trPr>
          <w:trHeight w:val="277"/>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lastRenderedPageBreak/>
              <w:t>1.</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rPr>
                <w:sz w:val="28"/>
                <w:szCs w:val="28"/>
              </w:rPr>
            </w:pPr>
            <w:r w:rsidRPr="0096125E">
              <w:rPr>
                <w:sz w:val="28"/>
                <w:szCs w:val="28"/>
              </w:rPr>
              <w:t>Вводная часть</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5</w:t>
            </w:r>
          </w:p>
        </w:tc>
      </w:tr>
      <w:tr w:rsidR="008C075B" w:rsidRPr="0096125E" w:rsidTr="008C075B">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2.</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both"/>
              <w:rPr>
                <w:sz w:val="28"/>
                <w:szCs w:val="28"/>
              </w:rPr>
            </w:pPr>
            <w:r w:rsidRPr="0096125E">
              <w:rPr>
                <w:sz w:val="28"/>
                <w:szCs w:val="28"/>
              </w:rPr>
              <w:t>Система ГО и РСЧС, действующая в организации</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10</w:t>
            </w:r>
          </w:p>
        </w:tc>
      </w:tr>
      <w:tr w:rsidR="008C075B" w:rsidRPr="0096125E" w:rsidTr="008C075B">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3.</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both"/>
              <w:rPr>
                <w:sz w:val="28"/>
                <w:szCs w:val="28"/>
              </w:rPr>
            </w:pPr>
            <w:r w:rsidRPr="0096125E">
              <w:rPr>
                <w:sz w:val="28"/>
                <w:szCs w:val="28"/>
              </w:rPr>
              <w:t>Нормативно-правовое регулирование по подготовке населения в области гражданской обороны и защиты от чрезвычайных ситуаций и пожаров</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15</w:t>
            </w:r>
          </w:p>
        </w:tc>
      </w:tr>
      <w:tr w:rsidR="008C075B" w:rsidRPr="0096125E" w:rsidTr="008C075B">
        <w:trPr>
          <w:trHeight w:val="859"/>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4.</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both"/>
              <w:rPr>
                <w:sz w:val="28"/>
                <w:szCs w:val="28"/>
              </w:rPr>
            </w:pPr>
            <w:r w:rsidRPr="0096125E">
              <w:rPr>
                <w:sz w:val="28"/>
                <w:szCs w:val="28"/>
              </w:rPr>
              <w:t>Порядок действий при получении сигналов оповещения гражданской обороны («Внимание, всем!», «Воздушная тревога», «Отбой воздушной тревоги»; выдача памятки по ГО) (Приложение № 1).</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25</w:t>
            </w:r>
          </w:p>
        </w:tc>
      </w:tr>
      <w:tr w:rsidR="008C075B" w:rsidRPr="0096125E" w:rsidTr="008C075B">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5.</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both"/>
              <w:rPr>
                <w:sz w:val="28"/>
                <w:szCs w:val="28"/>
              </w:rPr>
            </w:pPr>
            <w:r w:rsidRPr="0096125E">
              <w:rPr>
                <w:sz w:val="28"/>
                <w:szCs w:val="28"/>
              </w:rPr>
              <w:t>Действия работников организации при угрозе и возникновении чрезвычайных ситуаций. Определение понятия – чрезвычайная ситуация.</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15</w:t>
            </w:r>
          </w:p>
        </w:tc>
      </w:tr>
      <w:tr w:rsidR="008C075B" w:rsidRPr="0096125E" w:rsidTr="008C075B">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6.</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both"/>
              <w:rPr>
                <w:sz w:val="28"/>
                <w:szCs w:val="28"/>
              </w:rPr>
            </w:pPr>
            <w:r w:rsidRPr="0096125E">
              <w:rPr>
                <w:sz w:val="28"/>
                <w:szCs w:val="28"/>
              </w:rPr>
              <w:t>Действия работников организации в чрезвычайных ситуациях, а также при угрозе или совершении террористических актов.</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35</w:t>
            </w:r>
          </w:p>
        </w:tc>
      </w:tr>
      <w:tr w:rsidR="008C075B" w:rsidRPr="0096125E" w:rsidTr="008C075B">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7.</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both"/>
              <w:rPr>
                <w:sz w:val="28"/>
                <w:szCs w:val="28"/>
              </w:rPr>
            </w:pPr>
            <w:r w:rsidRPr="0096125E">
              <w:rPr>
                <w:sz w:val="28"/>
                <w:szCs w:val="28"/>
              </w:rPr>
              <w:t>Действия работников организации в условиях негативных и опасных факторов бытового характера.</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10</w:t>
            </w:r>
          </w:p>
        </w:tc>
      </w:tr>
      <w:tr w:rsidR="008C075B" w:rsidRPr="0096125E" w:rsidTr="008C075B">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8.</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both"/>
              <w:rPr>
                <w:sz w:val="28"/>
                <w:szCs w:val="28"/>
              </w:rPr>
            </w:pPr>
            <w:r w:rsidRPr="0096125E">
              <w:rPr>
                <w:sz w:val="28"/>
                <w:szCs w:val="28"/>
              </w:rPr>
              <w:t>Действия работников организации при пожаре.</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20</w:t>
            </w:r>
          </w:p>
        </w:tc>
      </w:tr>
      <w:tr w:rsidR="008C075B" w:rsidRPr="0096125E" w:rsidTr="008C075B">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9.</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both"/>
              <w:rPr>
                <w:sz w:val="28"/>
                <w:szCs w:val="28"/>
              </w:rPr>
            </w:pPr>
            <w:r w:rsidRPr="0096125E">
              <w:rPr>
                <w:sz w:val="28"/>
                <w:szCs w:val="28"/>
              </w:rPr>
              <w:t>Оказание первой медицинской помощи. Основы ухода за больными.</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8C075B" w:rsidRPr="0096125E" w:rsidRDefault="008C075B" w:rsidP="008C075B">
            <w:pPr>
              <w:widowControl w:val="0"/>
              <w:autoSpaceDE w:val="0"/>
              <w:autoSpaceDN w:val="0"/>
              <w:adjustRightInd w:val="0"/>
              <w:jc w:val="center"/>
              <w:rPr>
                <w:sz w:val="28"/>
                <w:szCs w:val="28"/>
              </w:rPr>
            </w:pPr>
            <w:r w:rsidRPr="0096125E">
              <w:rPr>
                <w:sz w:val="28"/>
                <w:szCs w:val="28"/>
              </w:rPr>
              <w:t>15</w:t>
            </w:r>
          </w:p>
        </w:tc>
      </w:tr>
      <w:tr w:rsidR="008C075B" w:rsidRPr="0096125E" w:rsidTr="008C075B">
        <w:trPr>
          <w:jc w:val="center"/>
        </w:trPr>
        <w:tc>
          <w:tcPr>
            <w:tcW w:w="81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ind w:firstLine="6627"/>
              <w:jc w:val="both"/>
              <w:rPr>
                <w:sz w:val="28"/>
                <w:szCs w:val="28"/>
              </w:rPr>
            </w:pPr>
            <w:r w:rsidRPr="0096125E">
              <w:rPr>
                <w:sz w:val="28"/>
                <w:szCs w:val="28"/>
              </w:rPr>
              <w:t>Итого:</w:t>
            </w:r>
          </w:p>
        </w:tc>
        <w:tc>
          <w:tcPr>
            <w:tcW w:w="1593"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8C075B" w:rsidRPr="0096125E" w:rsidRDefault="008C075B" w:rsidP="008C075B">
            <w:pPr>
              <w:widowControl w:val="0"/>
              <w:autoSpaceDE w:val="0"/>
              <w:autoSpaceDN w:val="0"/>
              <w:adjustRightInd w:val="0"/>
              <w:jc w:val="center"/>
              <w:rPr>
                <w:sz w:val="28"/>
                <w:szCs w:val="28"/>
              </w:rPr>
            </w:pPr>
            <w:r w:rsidRPr="0096125E">
              <w:rPr>
                <w:sz w:val="28"/>
                <w:szCs w:val="28"/>
              </w:rPr>
              <w:t>150 мин.</w:t>
            </w:r>
          </w:p>
        </w:tc>
      </w:tr>
    </w:tbl>
    <w:p w:rsidR="008C075B" w:rsidRPr="0096125E" w:rsidRDefault="008C075B" w:rsidP="008C075B">
      <w:pPr>
        <w:widowControl w:val="0"/>
        <w:autoSpaceDE w:val="0"/>
        <w:autoSpaceDN w:val="0"/>
        <w:adjustRightInd w:val="0"/>
        <w:jc w:val="both"/>
        <w:rPr>
          <w:b/>
          <w:bCs/>
          <w:color w:val="000001"/>
          <w:sz w:val="28"/>
          <w:szCs w:val="28"/>
        </w:rPr>
      </w:pPr>
    </w:p>
    <w:p w:rsidR="008C075B" w:rsidRPr="0096125E" w:rsidRDefault="008C075B" w:rsidP="008C075B">
      <w:pPr>
        <w:widowControl w:val="0"/>
        <w:autoSpaceDE w:val="0"/>
        <w:autoSpaceDN w:val="0"/>
        <w:adjustRightInd w:val="0"/>
        <w:jc w:val="center"/>
        <w:rPr>
          <w:b/>
          <w:bCs/>
          <w:color w:val="000001"/>
          <w:sz w:val="28"/>
          <w:szCs w:val="28"/>
        </w:rPr>
      </w:pPr>
      <w:r w:rsidRPr="0096125E">
        <w:rPr>
          <w:b/>
          <w:bCs/>
          <w:color w:val="000001"/>
          <w:sz w:val="28"/>
          <w:szCs w:val="28"/>
        </w:rPr>
        <w:t xml:space="preserve">3. ПЕРЕЧЕНЬ ПРИМЕРНЕЫХ ВОПРОСОВ </w:t>
      </w:r>
    </w:p>
    <w:p w:rsidR="008C075B" w:rsidRPr="0096125E" w:rsidRDefault="008C075B" w:rsidP="008C075B">
      <w:pPr>
        <w:widowControl w:val="0"/>
        <w:autoSpaceDE w:val="0"/>
        <w:autoSpaceDN w:val="0"/>
        <w:adjustRightInd w:val="0"/>
        <w:jc w:val="center"/>
        <w:rPr>
          <w:b/>
          <w:bCs/>
          <w:color w:val="000001"/>
          <w:sz w:val="28"/>
          <w:szCs w:val="28"/>
        </w:rPr>
      </w:pPr>
      <w:r w:rsidRPr="0096125E">
        <w:rPr>
          <w:b/>
          <w:bCs/>
          <w:color w:val="000001"/>
          <w:sz w:val="28"/>
          <w:szCs w:val="28"/>
        </w:rPr>
        <w:t>ВВОДНОГО ИНСТРУКТАЖА ПО ГО и ЧС</w:t>
      </w:r>
    </w:p>
    <w:p w:rsidR="008C075B" w:rsidRPr="0096125E" w:rsidRDefault="008C075B" w:rsidP="008C075B">
      <w:pPr>
        <w:widowControl w:val="0"/>
        <w:autoSpaceDE w:val="0"/>
        <w:autoSpaceDN w:val="0"/>
        <w:adjustRightInd w:val="0"/>
        <w:ind w:firstLine="568"/>
        <w:jc w:val="both"/>
        <w:rPr>
          <w:sz w:val="28"/>
          <w:szCs w:val="28"/>
        </w:rPr>
      </w:pP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3.1. Направление деятельности организации, ее назначение, функции, основные технологические процессы.</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3.2. Структура и задачи системы ГО и РСЧС организации. Права, обязанности, состав сил и средств ее подразделений и формирований.</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3.3. Законодательство Российской Федерации в области гражданской обороны, защиты населения от чрезвычайных ситуаций природного и техногенного характера и обеспечения пожарной безопасности.</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Основные термины и понятия.</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Права и обязанности граждан в области гражданской обороны, защиты от чрезвычайных ситуаций природного и техногенного характера и пожарной безопасности.</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Основные локальные нормативные акты в области ГО и</w:t>
      </w:r>
      <w:r w:rsidR="00C11C98">
        <w:rPr>
          <w:sz w:val="28"/>
          <w:szCs w:val="28"/>
        </w:rPr>
        <w:t xml:space="preserve"> ЧС, действующие в организации.</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 xml:space="preserve">3.4. Опасности военного характера и присущие им особенности. </w:t>
      </w:r>
      <w:r w:rsidRPr="0096125E">
        <w:rPr>
          <w:sz w:val="28"/>
          <w:szCs w:val="28"/>
        </w:rPr>
        <w:lastRenderedPageBreak/>
        <w:t>Поражающие факторы ядерного, химического, бактериологического и обычного оружия.</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Виды и характеристики источников чрезвычайных ситуаций. Поражающие факторы источников чрезвычайных ситуаций. Виды пожаров и их поражающие факторы.</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Оповещение. Действия работников организации при оповещении о чрезвычайных ситуациях в мирное время и об опасностях, возникающих при ведении военных действий или вследствие этих действий. Сигналы оповещения.</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Эвакуация и рассредоточение. Защита населения путем эвакуации. Эвакуация и ее цели. Принципы и способы эвакуации. Эвакуационные органы. Порядок проведения эвакуации в организации.</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Организация инженерной защиты населения. Классификация защитных сооружений. Убежища и их основные элементы. Противорадиационные укрытия, их назначения и основные элементы. Укрытия простейшего типа и их устройство. Порядок заполнения защитных сооружений и пребывания в них.</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Средства индивидуальной защиты органов дыхания и кожи. Медицинские средства индивидуальной защиты. Назначение и правила их применения.</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3.5. Понятия об опасном природном явлении, стихийном бедствии и источниках чрезвычайных ситуаций природного характера.</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Классификация и характеристика чрезвычайных ситуаций природного характера.</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Наиболее вероятные чрезвычайные ситуации, характерные для местности, где расположена организация (предприятие). Их причины и последствия. Действия работников при оповещении, во время и после их возникновения.</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3.6. Понятия об аварии и катастрофе. Классификация чрезвычайных ситуаций техногенного характера и их характеристика.</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Перечень потенциально опасных объектов, которые могут оказывать воздействие на нормальное функционирование организации, их характеристика.</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Возможная обстановка в организации при возникновении крупных аварий и техногенных катастроф.</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 xml:space="preserve">Действия работников: при оповещении об аварии на радиационно опасном, химически опасном, </w:t>
      </w:r>
      <w:proofErr w:type="spellStart"/>
      <w:r w:rsidRPr="0096125E">
        <w:rPr>
          <w:sz w:val="28"/>
          <w:szCs w:val="28"/>
        </w:rPr>
        <w:t>гидродинамически</w:t>
      </w:r>
      <w:proofErr w:type="spellEnd"/>
      <w:r w:rsidRPr="0096125E">
        <w:rPr>
          <w:sz w:val="28"/>
          <w:szCs w:val="28"/>
        </w:rPr>
        <w:t xml:space="preserve"> опасном объекте; при эвакуации; при отсутствии возможности эвакуации; при выходе из зоны заражения и пр.</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Общие сведения о пожарах и взрывах, их возникновении и развитии. Основные поражающие факторы пожара и взрыва. Предупреждение пожаров и взрывов. Действия работников при возникновении пожаров и взрывов.</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lastRenderedPageBreak/>
        <w:t>Виды террористических актов, их общие и отличительные черты. Правила и порядок поведения населения при угрозе или совершении террористического акта.</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Признаки, указывающие на возможность наличия взрывного устройства и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Правила обращения с анонимными материалами, содержащими угрозы террористического характера. Действия при захвате в заложники и при освобождении.</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3.7. Возможные негативные и опасные факторы бытового характера.</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Правила действий по обеспечению личной безопасности в местах массового скопления людей, при пожаре, в общественном транспорте, на водных объектах.</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Способы предотвращения и преодоления паники и панических настроений.</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Действия при дорожно-транспортных происшествиях, отравлениях, укусах животных.</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3.8. Основные требования пожарной безопасности на рабочем месте и в быту.</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 xml:space="preserve">Противопожарный режим организации. Система оповещения и инструкция по действиям работников при пожаре. План (схема) эвакуации. </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 xml:space="preserve">Действия при обнаружении задымления и возгорания, а также по сигналам оповещения о пожаре и при эвакуации. </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Обязанности граждан по соблюдению правил пожарной безопасности. Ответственность за нарушения требований пожарной безопасности.</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Технические средства пожаротушения. Действия работников по предупреждению пожара, а также по применению первичных средств пожаротушения.</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3.9. Основные правила оказания первой медицинской помощи в неотложных ситуациях. Правила и техника проведения искусственного дыхания и непрямого массажа сердца.</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Первая помощь при кровотечениях и ранениях. Способы остановки кровотечения. Виды повязок. Правила и приемы наложения повязок на раны.</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8C075B" w:rsidRPr="0096125E" w:rsidRDefault="008C075B" w:rsidP="008C075B">
      <w:pPr>
        <w:widowControl w:val="0"/>
        <w:autoSpaceDE w:val="0"/>
        <w:autoSpaceDN w:val="0"/>
        <w:adjustRightInd w:val="0"/>
        <w:spacing w:line="276" w:lineRule="auto"/>
        <w:ind w:firstLine="568"/>
        <w:jc w:val="both"/>
        <w:rPr>
          <w:sz w:val="28"/>
          <w:szCs w:val="28"/>
        </w:rPr>
      </w:pPr>
      <w:r w:rsidRPr="0096125E">
        <w:rPr>
          <w:sz w:val="28"/>
          <w:szCs w:val="28"/>
        </w:rPr>
        <w:t>Основы ухода за больными. Возможный состав домашней медицинской аптечки.</w:t>
      </w:r>
    </w:p>
    <w:p w:rsidR="008C075B" w:rsidRPr="0096125E" w:rsidRDefault="008C075B" w:rsidP="00C11C98">
      <w:pPr>
        <w:widowControl w:val="0"/>
        <w:autoSpaceDE w:val="0"/>
        <w:autoSpaceDN w:val="0"/>
        <w:adjustRightInd w:val="0"/>
        <w:spacing w:line="276" w:lineRule="auto"/>
        <w:jc w:val="both"/>
        <w:rPr>
          <w:sz w:val="28"/>
          <w:szCs w:val="28"/>
        </w:rPr>
      </w:pPr>
    </w:p>
    <w:p w:rsidR="008C075B" w:rsidRPr="0096125E" w:rsidRDefault="008C075B" w:rsidP="008C075B">
      <w:pPr>
        <w:widowControl w:val="0"/>
        <w:autoSpaceDE w:val="0"/>
        <w:autoSpaceDN w:val="0"/>
        <w:adjustRightInd w:val="0"/>
        <w:spacing w:line="276" w:lineRule="auto"/>
        <w:ind w:left="6237"/>
        <w:jc w:val="both"/>
        <w:rPr>
          <w:sz w:val="28"/>
          <w:szCs w:val="28"/>
        </w:rPr>
      </w:pPr>
      <w:r w:rsidRPr="0096125E">
        <w:rPr>
          <w:sz w:val="28"/>
          <w:szCs w:val="28"/>
        </w:rPr>
        <w:lastRenderedPageBreak/>
        <w:t>Приложение № 1</w:t>
      </w:r>
    </w:p>
    <w:p w:rsidR="008C075B" w:rsidRPr="0096125E" w:rsidRDefault="008C075B" w:rsidP="008C075B">
      <w:pPr>
        <w:widowControl w:val="0"/>
        <w:autoSpaceDE w:val="0"/>
        <w:autoSpaceDN w:val="0"/>
        <w:adjustRightInd w:val="0"/>
        <w:spacing w:line="276" w:lineRule="auto"/>
        <w:ind w:left="6237"/>
        <w:jc w:val="both"/>
        <w:rPr>
          <w:sz w:val="28"/>
          <w:szCs w:val="28"/>
        </w:rPr>
      </w:pPr>
      <w:r w:rsidRPr="0096125E">
        <w:rPr>
          <w:sz w:val="28"/>
          <w:szCs w:val="28"/>
        </w:rPr>
        <w:t>к Программе вводного инструктажа по ГОЧС в организации</w:t>
      </w:r>
    </w:p>
    <w:p w:rsidR="008C075B" w:rsidRPr="0096125E" w:rsidRDefault="008C075B" w:rsidP="008C075B">
      <w:pPr>
        <w:widowControl w:val="0"/>
        <w:autoSpaceDE w:val="0"/>
        <w:autoSpaceDN w:val="0"/>
        <w:adjustRightInd w:val="0"/>
        <w:spacing w:line="276" w:lineRule="auto"/>
        <w:ind w:left="6237"/>
        <w:jc w:val="both"/>
        <w:rPr>
          <w:sz w:val="28"/>
          <w:szCs w:val="28"/>
        </w:rPr>
      </w:pPr>
    </w:p>
    <w:p w:rsidR="008C075B" w:rsidRPr="0096125E" w:rsidRDefault="008C075B" w:rsidP="008C075B">
      <w:pPr>
        <w:widowControl w:val="0"/>
        <w:autoSpaceDE w:val="0"/>
        <w:autoSpaceDN w:val="0"/>
        <w:adjustRightInd w:val="0"/>
        <w:spacing w:line="276" w:lineRule="auto"/>
        <w:ind w:left="6237"/>
        <w:jc w:val="both"/>
        <w:rPr>
          <w:sz w:val="28"/>
          <w:szCs w:val="28"/>
        </w:rPr>
      </w:pPr>
    </w:p>
    <w:p w:rsidR="008C075B" w:rsidRPr="0096125E" w:rsidRDefault="008C075B" w:rsidP="008C075B">
      <w:pPr>
        <w:widowControl w:val="0"/>
        <w:autoSpaceDE w:val="0"/>
        <w:autoSpaceDN w:val="0"/>
        <w:adjustRightInd w:val="0"/>
        <w:spacing w:line="276" w:lineRule="auto"/>
        <w:jc w:val="center"/>
        <w:rPr>
          <w:b/>
          <w:sz w:val="28"/>
          <w:szCs w:val="28"/>
        </w:rPr>
      </w:pPr>
      <w:r w:rsidRPr="0096125E">
        <w:rPr>
          <w:b/>
          <w:sz w:val="28"/>
          <w:szCs w:val="28"/>
        </w:rPr>
        <w:t>РЕКОМЕНДУЕМЫЕ ПАМЯТКИ ДЛЯ ПРОВЕДЕНИЯ ВВОДНОГО</w:t>
      </w:r>
      <w:r w:rsidRPr="0096125E">
        <w:rPr>
          <w:b/>
          <w:sz w:val="28"/>
          <w:szCs w:val="28"/>
        </w:rPr>
        <w:br/>
        <w:t>ИНСТРУКТАЖА ПО ГОЧС НА ПРЕДПРИЯТИИ, В ОРГАНИЗАЦИИ</w:t>
      </w:r>
    </w:p>
    <w:p w:rsidR="008C075B" w:rsidRPr="0096125E" w:rsidRDefault="008C075B" w:rsidP="008C075B">
      <w:pPr>
        <w:widowControl w:val="0"/>
        <w:autoSpaceDE w:val="0"/>
        <w:autoSpaceDN w:val="0"/>
        <w:adjustRightInd w:val="0"/>
        <w:spacing w:line="276" w:lineRule="auto"/>
        <w:ind w:left="6237"/>
        <w:jc w:val="both"/>
        <w:rPr>
          <w:sz w:val="28"/>
          <w:szCs w:val="28"/>
        </w:rPr>
      </w:pPr>
    </w:p>
    <w:p w:rsidR="008C075B" w:rsidRPr="0096125E" w:rsidRDefault="008C075B" w:rsidP="008C075B">
      <w:pPr>
        <w:ind w:firstLine="540"/>
        <w:jc w:val="both"/>
        <w:rPr>
          <w:sz w:val="28"/>
          <w:szCs w:val="28"/>
        </w:rPr>
      </w:pPr>
      <w:r w:rsidRPr="0096125E">
        <w:rPr>
          <w:b/>
          <w:i/>
          <w:sz w:val="28"/>
          <w:szCs w:val="28"/>
        </w:rPr>
        <w:t>Гражданская оборона (ГО)</w:t>
      </w:r>
      <w:r w:rsidRPr="0096125E">
        <w:rPr>
          <w:sz w:val="28"/>
          <w:szCs w:val="28"/>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8C075B" w:rsidRPr="0096125E" w:rsidRDefault="008C075B" w:rsidP="008C075B">
      <w:pPr>
        <w:ind w:firstLine="540"/>
        <w:jc w:val="both"/>
        <w:rPr>
          <w:sz w:val="28"/>
          <w:szCs w:val="28"/>
        </w:rPr>
      </w:pPr>
      <w:r w:rsidRPr="0096125E">
        <w:rPr>
          <w:b/>
          <w:i/>
          <w:sz w:val="28"/>
          <w:szCs w:val="28"/>
        </w:rPr>
        <w:t>Единая государственная система предупреждения и ликвидации чрезвычайных ситуаций (РСЧС)</w:t>
      </w:r>
      <w:r w:rsidRPr="0096125E">
        <w:rPr>
          <w:sz w:val="28"/>
          <w:szCs w:val="28"/>
        </w:rPr>
        <w:t xml:space="preserve"> – система мероприятий по предупреждению и ликвидации чрезвычайных ситуаций (ЧС), подготовке к защите и по защите населения и территорий от чрезвычайных ситуаций природного и техногенного характера.</w:t>
      </w:r>
    </w:p>
    <w:p w:rsidR="008C075B" w:rsidRPr="0096125E" w:rsidRDefault="008C075B" w:rsidP="008C075B">
      <w:pPr>
        <w:ind w:firstLine="540"/>
        <w:jc w:val="both"/>
        <w:rPr>
          <w:sz w:val="28"/>
          <w:szCs w:val="28"/>
        </w:rPr>
      </w:pPr>
      <w:r w:rsidRPr="0096125E">
        <w:rPr>
          <w:b/>
          <w:i/>
          <w:sz w:val="28"/>
          <w:szCs w:val="28"/>
        </w:rPr>
        <w:t>Чрезвычайная ситуация</w:t>
      </w:r>
      <w:r w:rsidRPr="0096125E">
        <w:rPr>
          <w:sz w:val="28"/>
          <w:szCs w:val="28"/>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8C075B" w:rsidRPr="0096125E" w:rsidRDefault="008C075B" w:rsidP="008C075B">
      <w:pPr>
        <w:widowControl w:val="0"/>
        <w:autoSpaceDE w:val="0"/>
        <w:autoSpaceDN w:val="0"/>
        <w:adjustRightInd w:val="0"/>
        <w:spacing w:line="276" w:lineRule="auto"/>
        <w:jc w:val="center"/>
        <w:rPr>
          <w:sz w:val="28"/>
          <w:szCs w:val="28"/>
        </w:rPr>
      </w:pPr>
    </w:p>
    <w:p w:rsidR="008C075B" w:rsidRPr="0096125E" w:rsidRDefault="008C075B" w:rsidP="008C075B">
      <w:pPr>
        <w:rPr>
          <w:sz w:val="28"/>
          <w:szCs w:val="28"/>
        </w:rPr>
      </w:pPr>
    </w:p>
    <w:p w:rsidR="008C075B" w:rsidRPr="0096125E" w:rsidRDefault="008C075B" w:rsidP="008C075B">
      <w:pPr>
        <w:jc w:val="center"/>
        <w:rPr>
          <w:b/>
          <w:sz w:val="28"/>
          <w:szCs w:val="28"/>
        </w:rPr>
      </w:pPr>
      <w:r w:rsidRPr="0096125E">
        <w:rPr>
          <w:b/>
          <w:sz w:val="28"/>
          <w:szCs w:val="28"/>
        </w:rPr>
        <w:t>Сигналы оповещения об опасностях, порядок их доведения до населения</w:t>
      </w:r>
    </w:p>
    <w:p w:rsidR="008C075B" w:rsidRPr="0096125E" w:rsidRDefault="008C075B" w:rsidP="008C075B">
      <w:pPr>
        <w:jc w:val="center"/>
        <w:rPr>
          <w:b/>
          <w:sz w:val="28"/>
          <w:szCs w:val="28"/>
        </w:rPr>
      </w:pPr>
      <w:r w:rsidRPr="0096125E">
        <w:rPr>
          <w:b/>
          <w:sz w:val="28"/>
          <w:szCs w:val="28"/>
        </w:rPr>
        <w:t>и действия по ним работников предприятий, организаций</w:t>
      </w:r>
    </w:p>
    <w:p w:rsidR="008C075B" w:rsidRPr="0096125E" w:rsidRDefault="008C075B" w:rsidP="008C075B">
      <w:pPr>
        <w:jc w:val="center"/>
        <w:rPr>
          <w:b/>
          <w:sz w:val="28"/>
          <w:szCs w:val="28"/>
        </w:rPr>
      </w:pPr>
    </w:p>
    <w:p w:rsidR="008C075B" w:rsidRPr="0096125E" w:rsidRDefault="008C075B" w:rsidP="008C075B">
      <w:pPr>
        <w:snapToGrid w:val="0"/>
        <w:ind w:firstLine="567"/>
        <w:jc w:val="both"/>
        <w:rPr>
          <w:sz w:val="28"/>
          <w:szCs w:val="28"/>
        </w:rPr>
      </w:pPr>
      <w:r w:rsidRPr="0096125E">
        <w:rPr>
          <w:b/>
          <w:i/>
          <w:sz w:val="28"/>
          <w:szCs w:val="28"/>
        </w:rPr>
        <w:t>Организация оповещения населения</w:t>
      </w:r>
      <w:r w:rsidRPr="0096125E">
        <w:rPr>
          <w:sz w:val="28"/>
          <w:szCs w:val="28"/>
        </w:rPr>
        <w:t xml:space="preserve"> является обязательным действием соответствующих органов управления системы гражданской защиты по оперативному реагированию на угрозу возникновения или реальное возникновение чрезвычайных ситуаций.</w:t>
      </w:r>
    </w:p>
    <w:p w:rsidR="008C075B" w:rsidRPr="0096125E" w:rsidRDefault="008C075B" w:rsidP="008C075B">
      <w:pPr>
        <w:snapToGrid w:val="0"/>
        <w:ind w:firstLine="521"/>
        <w:jc w:val="both"/>
        <w:rPr>
          <w:sz w:val="28"/>
          <w:szCs w:val="28"/>
        </w:rPr>
      </w:pPr>
      <w:r w:rsidRPr="0096125E">
        <w:rPr>
          <w:b/>
          <w:i/>
          <w:sz w:val="28"/>
          <w:szCs w:val="28"/>
        </w:rPr>
        <w:t>Оповещение</w:t>
      </w:r>
      <w:r w:rsidRPr="0096125E">
        <w:rPr>
          <w:b/>
          <w:sz w:val="28"/>
          <w:szCs w:val="28"/>
        </w:rPr>
        <w:t xml:space="preserve"> – </w:t>
      </w:r>
      <w:r w:rsidRPr="0096125E">
        <w:rPr>
          <w:sz w:val="28"/>
          <w:szCs w:val="28"/>
        </w:rPr>
        <w:t xml:space="preserve">это экстренное доведение до органов управления и сил </w:t>
      </w:r>
      <w:r w:rsidRPr="0096125E">
        <w:rPr>
          <w:b/>
          <w:sz w:val="28"/>
          <w:szCs w:val="28"/>
          <w:u w:val="single"/>
        </w:rPr>
        <w:t>Единой государственной системы предупреждения и ликвидации чрезвычайных ситуаций</w:t>
      </w:r>
      <w:r w:rsidRPr="0096125E">
        <w:rPr>
          <w:b/>
          <w:sz w:val="28"/>
          <w:szCs w:val="28"/>
        </w:rPr>
        <w:t xml:space="preserve"> (РСЧС),</w:t>
      </w:r>
      <w:r w:rsidRPr="0096125E">
        <w:rPr>
          <w:sz w:val="28"/>
          <w:szCs w:val="28"/>
        </w:rPr>
        <w:t xml:space="preserve"> а также населения сигналов оповещения и соответствующей информации о ЧС.</w:t>
      </w:r>
    </w:p>
    <w:p w:rsidR="008C075B" w:rsidRPr="0096125E" w:rsidRDefault="008C075B" w:rsidP="008C075B">
      <w:pPr>
        <w:snapToGrid w:val="0"/>
        <w:ind w:firstLine="521"/>
        <w:jc w:val="both"/>
        <w:rPr>
          <w:sz w:val="28"/>
          <w:szCs w:val="28"/>
        </w:rPr>
      </w:pPr>
      <w:r w:rsidRPr="0096125E">
        <w:rPr>
          <w:b/>
          <w:sz w:val="28"/>
          <w:szCs w:val="28"/>
        </w:rPr>
        <w:t>Система оповещения РСЧС</w:t>
      </w:r>
      <w:r w:rsidRPr="0096125E">
        <w:rPr>
          <w:sz w:val="28"/>
          <w:szCs w:val="28"/>
        </w:rPr>
        <w:t xml:space="preserve"> представляет собой организационно-техническое объединение сил, специализированных технических средств оповещения и связи, а также каналов территориальных ведомственных сетей связи, обеспечивающих передачу сигналов оповещения и информации о чрезвычайной ситуации. </w:t>
      </w:r>
    </w:p>
    <w:p w:rsidR="008C075B" w:rsidRPr="0096125E" w:rsidRDefault="008C075B" w:rsidP="008C075B">
      <w:pPr>
        <w:snapToGrid w:val="0"/>
        <w:ind w:firstLine="521"/>
        <w:jc w:val="both"/>
        <w:rPr>
          <w:sz w:val="28"/>
          <w:szCs w:val="28"/>
        </w:rPr>
      </w:pPr>
    </w:p>
    <w:p w:rsidR="008C075B" w:rsidRPr="0096125E" w:rsidRDefault="008C075B" w:rsidP="008C075B">
      <w:pPr>
        <w:snapToGrid w:val="0"/>
        <w:ind w:firstLine="521"/>
        <w:jc w:val="both"/>
        <w:rPr>
          <w:sz w:val="28"/>
          <w:szCs w:val="28"/>
        </w:rPr>
      </w:pPr>
      <w:r w:rsidRPr="0096125E">
        <w:rPr>
          <w:b/>
          <w:sz w:val="28"/>
          <w:szCs w:val="28"/>
        </w:rPr>
        <w:t>Сигнал оповещения</w:t>
      </w:r>
      <w:r w:rsidRPr="0096125E">
        <w:rPr>
          <w:sz w:val="28"/>
          <w:szCs w:val="28"/>
        </w:rPr>
        <w:t xml:space="preserve"> – это условный сигнал, являющийся командой для проведения мероприятий или действий органов управления, сил и средств ликвидации ЧС, а также для использования населением средств и способов защиты от поражающих факторов на определенной территории.</w:t>
      </w:r>
    </w:p>
    <w:p w:rsidR="008C075B" w:rsidRPr="0096125E" w:rsidRDefault="008C075B" w:rsidP="008C075B">
      <w:pPr>
        <w:snapToGrid w:val="0"/>
        <w:ind w:firstLine="521"/>
        <w:jc w:val="both"/>
        <w:rPr>
          <w:sz w:val="28"/>
          <w:szCs w:val="28"/>
        </w:rPr>
      </w:pPr>
    </w:p>
    <w:p w:rsidR="008C075B" w:rsidRPr="0096125E" w:rsidRDefault="008C075B" w:rsidP="008C075B">
      <w:pPr>
        <w:snapToGrid w:val="0"/>
        <w:ind w:firstLine="521"/>
        <w:jc w:val="both"/>
        <w:rPr>
          <w:sz w:val="28"/>
          <w:szCs w:val="28"/>
        </w:rPr>
      </w:pPr>
      <w:r w:rsidRPr="0096125E">
        <w:rPr>
          <w:b/>
          <w:sz w:val="28"/>
          <w:szCs w:val="28"/>
        </w:rPr>
        <w:t>ОПОВЕЩЕНИЕ</w:t>
      </w:r>
      <w:r w:rsidRPr="0096125E">
        <w:rPr>
          <w:sz w:val="28"/>
          <w:szCs w:val="28"/>
        </w:rPr>
        <w:t xml:space="preserve"> </w:t>
      </w:r>
      <w:r w:rsidRPr="0096125E">
        <w:rPr>
          <w:b/>
          <w:sz w:val="28"/>
          <w:szCs w:val="28"/>
        </w:rPr>
        <w:t>О ЧРЕЗВЫЧАЙНОЙ СИТУАЦИИ</w:t>
      </w:r>
      <w:r w:rsidRPr="0096125E">
        <w:rPr>
          <w:sz w:val="28"/>
          <w:szCs w:val="28"/>
        </w:rPr>
        <w:t xml:space="preserve"> производится через </w:t>
      </w:r>
      <w:r w:rsidRPr="0096125E">
        <w:rPr>
          <w:b/>
          <w:sz w:val="28"/>
          <w:szCs w:val="28"/>
        </w:rPr>
        <w:t>звук сирены</w:t>
      </w:r>
      <w:r w:rsidRPr="0096125E">
        <w:rPr>
          <w:sz w:val="28"/>
          <w:szCs w:val="28"/>
        </w:rPr>
        <w:t xml:space="preserve"> или </w:t>
      </w:r>
      <w:r w:rsidRPr="0096125E">
        <w:rPr>
          <w:b/>
          <w:sz w:val="28"/>
          <w:szCs w:val="28"/>
        </w:rPr>
        <w:t>прерывистые гудки предприятий</w:t>
      </w:r>
      <w:r w:rsidRPr="0096125E">
        <w:rPr>
          <w:sz w:val="28"/>
          <w:szCs w:val="28"/>
        </w:rPr>
        <w:t xml:space="preserve">, что означает сигнал </w:t>
      </w:r>
      <w:r w:rsidRPr="0096125E">
        <w:rPr>
          <w:b/>
          <w:sz w:val="28"/>
          <w:szCs w:val="28"/>
        </w:rPr>
        <w:t>«ВНИМАНИЕ ВСЕМ!»</w:t>
      </w:r>
      <w:r w:rsidRPr="0096125E">
        <w:rPr>
          <w:sz w:val="28"/>
          <w:szCs w:val="28"/>
        </w:rPr>
        <w:t>. Услышав звуки сирен, надо немедленно включить телевизор, радиоприемник, репродуктор радиотрансляционной сети и слушать сообщение местных органов власти или управления по делам гражданской обороны и чрезвычайным ситуациям города. На весь период ликвидации последствий аварий все эти средства необходимо держать постоянно включенными.</w:t>
      </w:r>
    </w:p>
    <w:p w:rsidR="008C075B" w:rsidRPr="0096125E" w:rsidRDefault="008C075B" w:rsidP="008C075B">
      <w:pPr>
        <w:snapToGrid w:val="0"/>
        <w:ind w:firstLine="521"/>
        <w:jc w:val="both"/>
        <w:rPr>
          <w:sz w:val="28"/>
          <w:szCs w:val="28"/>
        </w:rPr>
      </w:pPr>
      <w:r w:rsidRPr="0096125E">
        <w:rPr>
          <w:sz w:val="28"/>
          <w:szCs w:val="28"/>
        </w:rPr>
        <w:t>На каждый случай ЧС имеются варианты текстовых сообщений, приближенные к своим специфическим условиям. Они заранее прогнозируют (моделируют) как вероятные стихийные бедствия, так и возможные аварии и катастрофы. Только после этого может быть составлен текст, более или менее отвечающий реальным условиям.</w:t>
      </w:r>
    </w:p>
    <w:p w:rsidR="008C075B" w:rsidRPr="0096125E" w:rsidRDefault="008C075B" w:rsidP="008C075B">
      <w:pPr>
        <w:snapToGrid w:val="0"/>
        <w:ind w:firstLine="521"/>
        <w:jc w:val="both"/>
        <w:rPr>
          <w:sz w:val="28"/>
          <w:szCs w:val="28"/>
        </w:rPr>
      </w:pPr>
      <w:r w:rsidRPr="0096125E">
        <w:rPr>
          <w:sz w:val="28"/>
          <w:szCs w:val="28"/>
        </w:rPr>
        <w:t xml:space="preserve">К примеру, произошла </w:t>
      </w:r>
      <w:r w:rsidRPr="0096125E">
        <w:rPr>
          <w:b/>
          <w:sz w:val="28"/>
          <w:szCs w:val="28"/>
        </w:rPr>
        <w:t>авария на химически опасном объекте</w:t>
      </w:r>
      <w:r w:rsidRPr="0096125E">
        <w:rPr>
          <w:sz w:val="28"/>
          <w:szCs w:val="28"/>
        </w:rPr>
        <w:t xml:space="preserve">. Какую информацию должно получить население? Возможен такой вариант: </w:t>
      </w:r>
      <w:r w:rsidRPr="0096125E">
        <w:rPr>
          <w:i/>
          <w:sz w:val="28"/>
          <w:szCs w:val="28"/>
        </w:rPr>
        <w:t xml:space="preserve">«Внимание! Говорит управление ……Граждане! </w:t>
      </w:r>
      <w:proofErr w:type="gramStart"/>
      <w:r w:rsidRPr="0096125E">
        <w:rPr>
          <w:i/>
          <w:sz w:val="28"/>
          <w:szCs w:val="28"/>
        </w:rPr>
        <w:t>Произошла авария на……  Облако зараженного воздуха распространяется</w:t>
      </w:r>
      <w:proofErr w:type="gramEnd"/>
      <w:r w:rsidRPr="0096125E">
        <w:rPr>
          <w:i/>
          <w:sz w:val="28"/>
          <w:szCs w:val="28"/>
        </w:rPr>
        <w:t xml:space="preserve"> в (юго-восточном) направлении Населению, проживающему на улицах ... (таких-то), из помещений не выходить. Закрыть окна и двери, произвести герметизацию квартир. В подвалах, нижних этажах не укрываться, так как хлор тяжелее воздуха в 2,5 раза, стелется по земле и заходит во все низинные места,  в том числе и подвалы. Населению, проживающему на улицах ... (таких-то), немедленно покинуть жилые дома, учреждения, предприятия и выходить в районы... (перечисляются). Прежде чем выходить, наденьте ватно-марлевые повязки, предварительно смочив их водой или 2%-</w:t>
      </w:r>
      <w:proofErr w:type="spellStart"/>
      <w:r w:rsidRPr="0096125E">
        <w:rPr>
          <w:i/>
          <w:sz w:val="28"/>
          <w:szCs w:val="28"/>
        </w:rPr>
        <w:t>ным</w:t>
      </w:r>
      <w:proofErr w:type="spellEnd"/>
      <w:r w:rsidRPr="0096125E">
        <w:rPr>
          <w:i/>
          <w:sz w:val="28"/>
          <w:szCs w:val="28"/>
        </w:rPr>
        <w:t xml:space="preserve"> раствором питьевой соды. Сообщите об этом соседям. В дальнейшем действуйте в соответствии с нашими указаниями».</w:t>
      </w:r>
    </w:p>
    <w:p w:rsidR="008C075B" w:rsidRPr="0096125E" w:rsidRDefault="008C075B" w:rsidP="008C075B">
      <w:pPr>
        <w:snapToGrid w:val="0"/>
        <w:ind w:firstLine="600"/>
        <w:jc w:val="both"/>
        <w:rPr>
          <w:sz w:val="28"/>
          <w:szCs w:val="28"/>
        </w:rPr>
      </w:pPr>
      <w:r w:rsidRPr="0096125E">
        <w:rPr>
          <w:sz w:val="28"/>
          <w:szCs w:val="28"/>
        </w:rPr>
        <w:t>Такая информация, с учетом того, что будет повторена несколько раз, рассчитана примерно на 5 мин.</w:t>
      </w:r>
    </w:p>
    <w:p w:rsidR="008C075B" w:rsidRPr="0096125E" w:rsidRDefault="008C075B" w:rsidP="008C075B">
      <w:pPr>
        <w:snapToGrid w:val="0"/>
        <w:ind w:firstLine="567"/>
        <w:jc w:val="both"/>
        <w:rPr>
          <w:i/>
          <w:sz w:val="28"/>
          <w:szCs w:val="28"/>
        </w:rPr>
      </w:pPr>
      <w:r w:rsidRPr="0096125E">
        <w:rPr>
          <w:sz w:val="28"/>
          <w:szCs w:val="28"/>
        </w:rPr>
        <w:t xml:space="preserve">Другой пример. Вероятно возникновение стихийного бедствия – </w:t>
      </w:r>
      <w:r w:rsidRPr="0096125E">
        <w:rPr>
          <w:b/>
          <w:sz w:val="28"/>
          <w:szCs w:val="28"/>
        </w:rPr>
        <w:t>наводнения</w:t>
      </w:r>
      <w:r w:rsidRPr="0096125E">
        <w:rPr>
          <w:sz w:val="28"/>
          <w:szCs w:val="28"/>
        </w:rPr>
        <w:t xml:space="preserve">. В этом случае сообщение может быть таким: </w:t>
      </w:r>
      <w:r w:rsidRPr="0096125E">
        <w:rPr>
          <w:i/>
          <w:sz w:val="28"/>
          <w:szCs w:val="28"/>
        </w:rPr>
        <w:t>«Внимание! Говорит Главное управление МЧС России по Калужской области. Граждане! В связи с ливневыми дождями и резким повышением уровня воды на реке Ока ожидается затопление домов по улицам... (перечисляются). Населению, проживающему там, перенести необходимые вещи, одежду, обувь, продукты питания на чердаки, верхние этажи. В случае угрозы затопления первых этажей будет передано дополнительное сообщение. Быть в готовности покинуть дома и выходить в направлении... (указывается). Перед уходом отключить электричество, газ, воду, погасить огонь в печах. Не забудьте захватить с собой документы и деньги. Оповестите об этом соседей. Окажите помощь детям, престарелым и больным. Соблюдайте спокойствие, порядок и хладнокровие. Если вода застанет вас в поле, лесу, надо выходить на возвышенные места, если нет такой возможности, заберитесь на дерево, используйте все предметы, способные удержать человека на воде – бревна, доски, обломки заборов, деревянные двери, бочки, автомобильные шины. Следите за нашими сообщениями».</w:t>
      </w:r>
    </w:p>
    <w:p w:rsidR="008C075B" w:rsidRPr="0096125E" w:rsidRDefault="008C075B" w:rsidP="008C075B">
      <w:pPr>
        <w:snapToGrid w:val="0"/>
        <w:ind w:firstLine="567"/>
        <w:jc w:val="both"/>
        <w:rPr>
          <w:i/>
          <w:sz w:val="28"/>
          <w:szCs w:val="28"/>
        </w:rPr>
      </w:pPr>
    </w:p>
    <w:p w:rsidR="008C075B" w:rsidRPr="0096125E" w:rsidRDefault="008C075B" w:rsidP="008C075B">
      <w:pPr>
        <w:ind w:firstLine="567"/>
        <w:jc w:val="both"/>
        <w:rPr>
          <w:sz w:val="28"/>
          <w:szCs w:val="28"/>
        </w:rPr>
      </w:pPr>
      <w:r w:rsidRPr="0096125E">
        <w:rPr>
          <w:b/>
          <w:sz w:val="28"/>
          <w:szCs w:val="28"/>
        </w:rPr>
        <w:t xml:space="preserve">Другие сигналы оповещения, их назначение, возможные способы доведения и действия работников предприятий, организаций по ним </w:t>
      </w:r>
      <w:r w:rsidRPr="0096125E">
        <w:rPr>
          <w:sz w:val="28"/>
          <w:szCs w:val="28"/>
        </w:rPr>
        <w:t>при возникновении воздушной, химической или радиационной опасности также сначала звучат сирены, то есть сигнал «Внимание всем!», затем следует речевая информация.</w:t>
      </w:r>
    </w:p>
    <w:p w:rsidR="008C075B" w:rsidRPr="0096125E" w:rsidRDefault="008C075B" w:rsidP="008C075B">
      <w:pPr>
        <w:snapToGrid w:val="0"/>
        <w:ind w:firstLine="567"/>
        <w:jc w:val="both"/>
        <w:rPr>
          <w:sz w:val="28"/>
          <w:szCs w:val="28"/>
        </w:rPr>
      </w:pPr>
      <w:r w:rsidRPr="0096125E">
        <w:rPr>
          <w:sz w:val="28"/>
          <w:szCs w:val="28"/>
        </w:rPr>
        <w:t>В системе гражданской обороны применяются четыре сигнала оповещения:</w:t>
      </w:r>
    </w:p>
    <w:p w:rsidR="008C075B" w:rsidRPr="0096125E" w:rsidRDefault="008C075B" w:rsidP="008C075B">
      <w:pPr>
        <w:snapToGrid w:val="0"/>
        <w:ind w:firstLine="567"/>
        <w:jc w:val="both"/>
        <w:rPr>
          <w:i/>
          <w:sz w:val="28"/>
          <w:szCs w:val="28"/>
        </w:rPr>
      </w:pPr>
      <w:r w:rsidRPr="0096125E">
        <w:rPr>
          <w:i/>
          <w:sz w:val="28"/>
          <w:szCs w:val="28"/>
        </w:rPr>
        <w:t>«Воздушная тревога»;</w:t>
      </w:r>
    </w:p>
    <w:p w:rsidR="008C075B" w:rsidRPr="0096125E" w:rsidRDefault="008C075B" w:rsidP="008C075B">
      <w:pPr>
        <w:snapToGrid w:val="0"/>
        <w:ind w:firstLine="567"/>
        <w:jc w:val="both"/>
        <w:rPr>
          <w:i/>
          <w:sz w:val="28"/>
          <w:szCs w:val="28"/>
        </w:rPr>
      </w:pPr>
      <w:r w:rsidRPr="0096125E">
        <w:rPr>
          <w:i/>
          <w:sz w:val="28"/>
          <w:szCs w:val="28"/>
        </w:rPr>
        <w:t>«Отбой воздушной тревоги»;</w:t>
      </w:r>
    </w:p>
    <w:p w:rsidR="008C075B" w:rsidRPr="0096125E" w:rsidRDefault="008C075B" w:rsidP="008C075B">
      <w:pPr>
        <w:snapToGrid w:val="0"/>
        <w:ind w:firstLine="567"/>
        <w:jc w:val="both"/>
        <w:rPr>
          <w:i/>
          <w:sz w:val="28"/>
          <w:szCs w:val="28"/>
        </w:rPr>
      </w:pPr>
      <w:r w:rsidRPr="0096125E">
        <w:rPr>
          <w:i/>
          <w:sz w:val="28"/>
          <w:szCs w:val="28"/>
        </w:rPr>
        <w:t>«Химическая тревога»;</w:t>
      </w:r>
    </w:p>
    <w:p w:rsidR="008C075B" w:rsidRPr="0096125E" w:rsidRDefault="008C075B" w:rsidP="008C075B">
      <w:pPr>
        <w:snapToGrid w:val="0"/>
        <w:ind w:firstLine="567"/>
        <w:jc w:val="both"/>
        <w:rPr>
          <w:sz w:val="28"/>
          <w:szCs w:val="28"/>
        </w:rPr>
      </w:pPr>
      <w:r w:rsidRPr="0096125E">
        <w:rPr>
          <w:i/>
          <w:sz w:val="28"/>
          <w:szCs w:val="28"/>
        </w:rPr>
        <w:t>«Радиационная опасность».</w:t>
      </w:r>
    </w:p>
    <w:p w:rsidR="008C075B" w:rsidRPr="0096125E" w:rsidRDefault="008C075B" w:rsidP="008C075B">
      <w:pPr>
        <w:snapToGrid w:val="0"/>
        <w:ind w:firstLine="567"/>
        <w:jc w:val="both"/>
        <w:rPr>
          <w:sz w:val="28"/>
          <w:szCs w:val="28"/>
        </w:rPr>
      </w:pPr>
      <w:r w:rsidRPr="0096125E">
        <w:rPr>
          <w:sz w:val="28"/>
          <w:szCs w:val="28"/>
        </w:rPr>
        <w:t>Примерные тексты информации при возникновении воздушной, химической тревоги и  радиационной опасности в военное время.</w:t>
      </w:r>
    </w:p>
    <w:p w:rsidR="008C075B" w:rsidRPr="0096125E" w:rsidRDefault="008C075B" w:rsidP="008C075B">
      <w:pPr>
        <w:snapToGrid w:val="0"/>
        <w:ind w:firstLine="567"/>
        <w:jc w:val="both"/>
        <w:rPr>
          <w:sz w:val="28"/>
          <w:szCs w:val="28"/>
        </w:rPr>
      </w:pPr>
    </w:p>
    <w:p w:rsidR="008C075B" w:rsidRPr="0096125E" w:rsidRDefault="008C075B" w:rsidP="008C075B">
      <w:pPr>
        <w:snapToGrid w:val="0"/>
        <w:ind w:firstLine="567"/>
        <w:jc w:val="both"/>
        <w:rPr>
          <w:sz w:val="28"/>
          <w:szCs w:val="28"/>
        </w:rPr>
      </w:pPr>
      <w:r w:rsidRPr="0096125E">
        <w:rPr>
          <w:sz w:val="28"/>
          <w:szCs w:val="28"/>
        </w:rPr>
        <w:t xml:space="preserve">ПРИ ВОЗДУШНОЙ ОПАСНОСТИ: </w:t>
      </w:r>
      <w:r w:rsidRPr="0096125E">
        <w:rPr>
          <w:i/>
          <w:sz w:val="28"/>
          <w:szCs w:val="28"/>
        </w:rPr>
        <w:t>«Внимание! Говорит управление по делам ГО и ЧС. Граждане! Воздушная тревога! Отключите свет, газ, воду, погасите огонь в печах. Возьмите средства индивидуальной защиты, документы, запас продуктов и воды.  Предупредите соседей и при необходимости окажите помощь больным и престарелым выйти на улицу. Как можно быстрее дойдите до защитного сооружения или укройтесь на местности. Соблюдайте спокойствие и порядок. Будьте внимательны к сообщениям».</w:t>
      </w:r>
    </w:p>
    <w:p w:rsidR="008C075B" w:rsidRPr="0096125E" w:rsidRDefault="008C075B" w:rsidP="008C075B">
      <w:pPr>
        <w:snapToGrid w:val="0"/>
        <w:ind w:firstLine="567"/>
        <w:jc w:val="both"/>
        <w:rPr>
          <w:sz w:val="28"/>
          <w:szCs w:val="28"/>
        </w:rPr>
      </w:pPr>
    </w:p>
    <w:p w:rsidR="008C075B" w:rsidRPr="0096125E" w:rsidRDefault="008C075B" w:rsidP="008C075B">
      <w:pPr>
        <w:snapToGrid w:val="0"/>
        <w:ind w:firstLine="567"/>
        <w:jc w:val="both"/>
        <w:rPr>
          <w:sz w:val="28"/>
          <w:szCs w:val="28"/>
        </w:rPr>
      </w:pPr>
    </w:p>
    <w:p w:rsidR="008C075B" w:rsidRPr="0096125E" w:rsidRDefault="008C075B" w:rsidP="008C075B">
      <w:pPr>
        <w:snapToGrid w:val="0"/>
        <w:ind w:firstLine="567"/>
        <w:jc w:val="both"/>
        <w:rPr>
          <w:sz w:val="28"/>
          <w:szCs w:val="28"/>
        </w:rPr>
      </w:pPr>
      <w:r w:rsidRPr="0096125E">
        <w:rPr>
          <w:sz w:val="28"/>
          <w:szCs w:val="28"/>
        </w:rPr>
        <w:t xml:space="preserve">ПРИ МИНОВАНИИ ВОЗДУШНОЙ ОПАСНОСТИ: </w:t>
      </w:r>
      <w:r w:rsidRPr="0096125E">
        <w:rPr>
          <w:i/>
          <w:sz w:val="28"/>
          <w:szCs w:val="28"/>
        </w:rPr>
        <w:t>«Внимание! Говорит управление по делам ГО и ЧС. Граждане! Отбой воздушной тревоги. Всем возвратиться к местам работы или проживания. Окажите в этом помощь больным и престарелым. Будьте в готовности  к возможному повторному нападению противника. Всегда имейте при себе средства индивидуальной защиты. Будьте внимательны к сообщениям».</w:t>
      </w:r>
    </w:p>
    <w:p w:rsidR="008C075B" w:rsidRPr="0096125E" w:rsidRDefault="008C075B" w:rsidP="008C075B">
      <w:pPr>
        <w:snapToGrid w:val="0"/>
        <w:ind w:firstLine="567"/>
        <w:jc w:val="both"/>
        <w:rPr>
          <w:sz w:val="28"/>
          <w:szCs w:val="28"/>
        </w:rPr>
      </w:pPr>
    </w:p>
    <w:p w:rsidR="008C075B" w:rsidRPr="0096125E" w:rsidRDefault="008C075B" w:rsidP="008C075B">
      <w:pPr>
        <w:snapToGrid w:val="0"/>
        <w:ind w:firstLine="567"/>
        <w:jc w:val="both"/>
        <w:rPr>
          <w:i/>
          <w:sz w:val="28"/>
          <w:szCs w:val="28"/>
        </w:rPr>
      </w:pPr>
      <w:r w:rsidRPr="0096125E">
        <w:rPr>
          <w:sz w:val="28"/>
          <w:szCs w:val="28"/>
        </w:rPr>
        <w:t xml:space="preserve">ПРИ УГРОЗЕ ХИМИЧЕСКОГО ЗАРАЖЕНИЯ: </w:t>
      </w:r>
      <w:r w:rsidRPr="0096125E">
        <w:rPr>
          <w:i/>
          <w:sz w:val="28"/>
          <w:szCs w:val="28"/>
        </w:rPr>
        <w:t xml:space="preserve">«Внимание! Говорит управление по делам ГО и ЧС. Граждане! Возникла непосредственная угроза химического заражения. Наденьте противогаз, укройте детей в камерах защитных детских. При отсутствии противогазов и камер защитных детских наденьте ватно-марлевые повязки. Возьмите с собой индивидуальный противохимический пакет. Для защиты поверхности тела используйте спортивную одежду, комбинезоны и сапоги. При себе имейте пленочные (полимерные) накидки, куртки или плащи. Проверьте герметизацию жилых помещений, состояние окон и дверей. </w:t>
      </w:r>
      <w:proofErr w:type="spellStart"/>
      <w:r w:rsidRPr="0096125E">
        <w:rPr>
          <w:i/>
          <w:sz w:val="28"/>
          <w:szCs w:val="28"/>
        </w:rPr>
        <w:t>Загерметизируйте</w:t>
      </w:r>
      <w:proofErr w:type="spellEnd"/>
      <w:r w:rsidRPr="0096125E">
        <w:rPr>
          <w:i/>
          <w:sz w:val="28"/>
          <w:szCs w:val="28"/>
        </w:rPr>
        <w:t xml:space="preserve"> продукты питания и создайте в емкостях запас воды. Укройте сельскохозяйственных животных и корма. Отключите электронагревательные приборы. Оповестите соседей о полученной информации. Окажите в этом помощь больным и престарелым. В дальнейшем действуйте в соответствии с указаниями управления по делам ГО и ЧС».</w:t>
      </w:r>
    </w:p>
    <w:p w:rsidR="008C075B" w:rsidRPr="0096125E" w:rsidRDefault="008C075B" w:rsidP="008C075B">
      <w:pPr>
        <w:snapToGrid w:val="0"/>
        <w:ind w:firstLine="567"/>
        <w:jc w:val="center"/>
        <w:rPr>
          <w:b/>
          <w:sz w:val="28"/>
          <w:szCs w:val="28"/>
        </w:rPr>
      </w:pPr>
    </w:p>
    <w:p w:rsidR="008C075B" w:rsidRPr="0096125E" w:rsidRDefault="008C075B" w:rsidP="008C075B">
      <w:pPr>
        <w:snapToGrid w:val="0"/>
        <w:ind w:firstLine="567"/>
        <w:jc w:val="both"/>
        <w:rPr>
          <w:sz w:val="28"/>
          <w:szCs w:val="28"/>
        </w:rPr>
      </w:pPr>
      <w:r w:rsidRPr="0096125E">
        <w:rPr>
          <w:sz w:val="28"/>
          <w:szCs w:val="28"/>
        </w:rPr>
        <w:lastRenderedPageBreak/>
        <w:t xml:space="preserve">ПРИ УГРОЗЕ РАДИОАКТИВНОГО ЗАРАЖЕНИЯ: </w:t>
      </w:r>
      <w:r w:rsidRPr="0096125E">
        <w:rPr>
          <w:i/>
          <w:sz w:val="28"/>
          <w:szCs w:val="28"/>
        </w:rPr>
        <w:t>«Внимание! Говорит управление по делам ГО и ЧС. Граждане! Возникла непосредственная угроза радиоактивного заражения. Приведите в готовность средства индивидуальной защиты. Сложить в полиэтиленовые пакеты документы, деньги, носимые ценности, комплект верхней одежды (по сезону), продукты питания на 2-3 дня суток. Для защиты поверхности тела от загрязнения радиоактивными веществами используйте спортивную одежду, комбинезоны и сапоги. При себе имейте пленочные (полимерные) накидки, куртки или плащи. Оставаться в помещении, приняв меры к его герметизации (закрыть окна, двери, уплотнить вентиляционные отверстия, щели в рамах, косяках, дверях). Без экстренной необходимости ограничить пребывание (особенно детей) вне помещения. При наличии в вашем доме защитных сооружений немедленно укрыться в нем. Укройте сельскохозяйственных животных и корма. Оповестите соседей о полученной информации. Окажите в этом помощь больным и престарелым. Соблюдайте спокойствие, организованность, общественный порядок, четко действовать по сигналам и распоряжениям, которые будут передаваться по радиотрансляционной сети и другим средствам оповещения».</w:t>
      </w:r>
    </w:p>
    <w:p w:rsidR="008C075B" w:rsidRPr="0096125E" w:rsidRDefault="008C075B" w:rsidP="008C075B">
      <w:pPr>
        <w:snapToGrid w:val="0"/>
        <w:ind w:firstLine="567"/>
        <w:jc w:val="both"/>
        <w:rPr>
          <w:i/>
          <w:sz w:val="28"/>
          <w:szCs w:val="28"/>
        </w:rPr>
      </w:pPr>
      <w:r w:rsidRPr="0096125E">
        <w:rPr>
          <w:sz w:val="28"/>
          <w:szCs w:val="28"/>
        </w:rPr>
        <w:t>Своевременное доведение сигналов ГО и ЧС до населения городов, районов и объектов экономики органами управления ГО при угрозе нападения вероятного противника или при возникновении чрезвычайных ситуаций позволит сохранить жизнь и здоровье людей и спасти материальные ценности.</w:t>
      </w:r>
    </w:p>
    <w:p w:rsidR="008C075B" w:rsidRPr="0096125E" w:rsidRDefault="008C075B" w:rsidP="008C075B">
      <w:pPr>
        <w:ind w:firstLine="480"/>
        <w:jc w:val="both"/>
        <w:rPr>
          <w:sz w:val="28"/>
          <w:szCs w:val="28"/>
        </w:rPr>
      </w:pPr>
    </w:p>
    <w:p w:rsidR="008C075B" w:rsidRPr="0096125E" w:rsidRDefault="008C075B" w:rsidP="008C075B">
      <w:pPr>
        <w:jc w:val="center"/>
        <w:rPr>
          <w:b/>
          <w:color w:val="000000"/>
          <w:sz w:val="28"/>
          <w:szCs w:val="28"/>
        </w:rPr>
      </w:pPr>
      <w:r w:rsidRPr="0096125E">
        <w:rPr>
          <w:b/>
          <w:color w:val="000000"/>
          <w:sz w:val="28"/>
          <w:szCs w:val="28"/>
        </w:rPr>
        <w:t>Действия работников организаций при угрозе террористического акта на территории предприятия, организации и в случае его совершения</w:t>
      </w:r>
    </w:p>
    <w:p w:rsidR="008C075B" w:rsidRPr="0096125E" w:rsidRDefault="008C075B" w:rsidP="008C075B">
      <w:pPr>
        <w:rPr>
          <w:b/>
          <w:color w:val="000000"/>
          <w:sz w:val="28"/>
          <w:szCs w:val="28"/>
        </w:rPr>
      </w:pPr>
    </w:p>
    <w:p w:rsidR="008C075B" w:rsidRPr="0096125E" w:rsidRDefault="008C075B" w:rsidP="008C075B">
      <w:pPr>
        <w:ind w:firstLine="708"/>
        <w:jc w:val="both"/>
        <w:rPr>
          <w:sz w:val="28"/>
          <w:szCs w:val="28"/>
        </w:rPr>
      </w:pPr>
      <w:r w:rsidRPr="0096125E">
        <w:rPr>
          <w:sz w:val="28"/>
          <w:szCs w:val="28"/>
        </w:rPr>
        <w:t xml:space="preserve">Понятие террористической деятельности складывается из перечисления, предусмотренных различными статьями УК РФ функций, классифицированных по пяти видам: </w:t>
      </w:r>
    </w:p>
    <w:p w:rsidR="008C075B" w:rsidRPr="0096125E" w:rsidRDefault="008C075B" w:rsidP="008C075B">
      <w:pPr>
        <w:jc w:val="both"/>
        <w:rPr>
          <w:sz w:val="28"/>
          <w:szCs w:val="28"/>
        </w:rPr>
      </w:pPr>
    </w:p>
    <w:p w:rsidR="008C075B" w:rsidRPr="0096125E" w:rsidRDefault="008C075B" w:rsidP="008C075B">
      <w:pPr>
        <w:ind w:firstLine="708"/>
        <w:jc w:val="both"/>
        <w:rPr>
          <w:sz w:val="28"/>
          <w:szCs w:val="28"/>
        </w:rPr>
      </w:pPr>
      <w:r w:rsidRPr="0096125E">
        <w:rPr>
          <w:sz w:val="28"/>
          <w:szCs w:val="28"/>
        </w:rPr>
        <w:t xml:space="preserve">1) действия, связанные с террористической акцией (организация, планирование, подготовка и реализация); </w:t>
      </w:r>
    </w:p>
    <w:p w:rsidR="008C075B" w:rsidRPr="0096125E" w:rsidRDefault="008C075B" w:rsidP="008C075B">
      <w:pPr>
        <w:ind w:firstLine="708"/>
        <w:jc w:val="both"/>
        <w:rPr>
          <w:sz w:val="28"/>
          <w:szCs w:val="28"/>
        </w:rPr>
      </w:pPr>
      <w:r w:rsidRPr="0096125E">
        <w:rPr>
          <w:sz w:val="28"/>
          <w:szCs w:val="28"/>
        </w:rPr>
        <w:t xml:space="preserve">2) подстрекательство к любым проявлениям терроризма; </w:t>
      </w:r>
    </w:p>
    <w:p w:rsidR="008C075B" w:rsidRPr="0096125E" w:rsidRDefault="008C075B" w:rsidP="008C075B">
      <w:pPr>
        <w:ind w:firstLine="708"/>
        <w:jc w:val="both"/>
        <w:rPr>
          <w:sz w:val="28"/>
          <w:szCs w:val="28"/>
        </w:rPr>
      </w:pPr>
      <w:r w:rsidRPr="0096125E">
        <w:rPr>
          <w:sz w:val="28"/>
          <w:szCs w:val="28"/>
        </w:rPr>
        <w:t xml:space="preserve">3) организация и участие в каких-либо преступных формированиях для совершения террористических акций; </w:t>
      </w:r>
    </w:p>
    <w:p w:rsidR="008C075B" w:rsidRPr="0096125E" w:rsidRDefault="008C075B" w:rsidP="008C075B">
      <w:pPr>
        <w:ind w:firstLine="708"/>
        <w:jc w:val="both"/>
        <w:rPr>
          <w:sz w:val="28"/>
          <w:szCs w:val="28"/>
        </w:rPr>
      </w:pPr>
      <w:r w:rsidRPr="0096125E">
        <w:rPr>
          <w:sz w:val="28"/>
          <w:szCs w:val="28"/>
        </w:rPr>
        <w:t xml:space="preserve">4) пособнические действия, выражающиеся в вербовке, вооружении, обучении и использовании террористов; </w:t>
      </w:r>
    </w:p>
    <w:p w:rsidR="008C075B" w:rsidRPr="0096125E" w:rsidRDefault="008C075B" w:rsidP="008C075B">
      <w:pPr>
        <w:ind w:firstLine="708"/>
        <w:jc w:val="both"/>
        <w:rPr>
          <w:sz w:val="28"/>
          <w:szCs w:val="28"/>
        </w:rPr>
      </w:pPr>
      <w:r w:rsidRPr="0096125E">
        <w:rPr>
          <w:sz w:val="28"/>
          <w:szCs w:val="28"/>
        </w:rPr>
        <w:t xml:space="preserve">5) финансирование и иное содействие терроризму. </w:t>
      </w:r>
    </w:p>
    <w:p w:rsidR="008C075B" w:rsidRPr="0096125E" w:rsidRDefault="008C075B" w:rsidP="008C075B">
      <w:pPr>
        <w:snapToGrid w:val="0"/>
        <w:ind w:firstLine="567"/>
        <w:jc w:val="both"/>
        <w:rPr>
          <w:sz w:val="28"/>
          <w:szCs w:val="28"/>
        </w:rPr>
      </w:pPr>
    </w:p>
    <w:p w:rsidR="008C075B" w:rsidRPr="0096125E" w:rsidRDefault="008C075B" w:rsidP="008C075B">
      <w:pPr>
        <w:jc w:val="center"/>
        <w:rPr>
          <w:b/>
          <w:sz w:val="28"/>
          <w:szCs w:val="28"/>
        </w:rPr>
      </w:pPr>
      <w:r w:rsidRPr="0096125E">
        <w:rPr>
          <w:b/>
          <w:sz w:val="28"/>
          <w:szCs w:val="28"/>
        </w:rPr>
        <w:t>Действия сотрудников и студентов при обнаружении взрывных устройств</w:t>
      </w:r>
    </w:p>
    <w:p w:rsidR="008C075B" w:rsidRPr="0096125E" w:rsidRDefault="008C075B" w:rsidP="008C075B">
      <w:pPr>
        <w:jc w:val="center"/>
        <w:rPr>
          <w:b/>
          <w:sz w:val="28"/>
          <w:szCs w:val="28"/>
        </w:rPr>
      </w:pPr>
      <w:r w:rsidRPr="0096125E">
        <w:rPr>
          <w:b/>
          <w:sz w:val="28"/>
          <w:szCs w:val="28"/>
        </w:rPr>
        <w:t>и подозрительных предметов</w:t>
      </w:r>
    </w:p>
    <w:p w:rsidR="008C075B" w:rsidRPr="0096125E" w:rsidRDefault="008C075B" w:rsidP="008C075B">
      <w:pPr>
        <w:rPr>
          <w:sz w:val="28"/>
          <w:szCs w:val="28"/>
        </w:rPr>
      </w:pPr>
    </w:p>
    <w:p w:rsidR="008C075B" w:rsidRPr="0096125E" w:rsidRDefault="008C075B" w:rsidP="008C075B">
      <w:pPr>
        <w:ind w:firstLine="708"/>
        <w:jc w:val="both"/>
        <w:rPr>
          <w:sz w:val="28"/>
          <w:szCs w:val="28"/>
        </w:rPr>
      </w:pPr>
      <w:r w:rsidRPr="0096125E">
        <w:rPr>
          <w:sz w:val="28"/>
          <w:szCs w:val="28"/>
        </w:rPr>
        <w:t>При обнаружении взрывных устройств и подозрительных предметов необходимо:</w:t>
      </w:r>
    </w:p>
    <w:p w:rsidR="008C075B" w:rsidRPr="0096125E" w:rsidRDefault="008C075B" w:rsidP="008C075B">
      <w:pPr>
        <w:ind w:firstLine="708"/>
        <w:jc w:val="both"/>
        <w:rPr>
          <w:sz w:val="28"/>
          <w:szCs w:val="28"/>
        </w:rPr>
      </w:pPr>
      <w:r w:rsidRPr="0096125E">
        <w:rPr>
          <w:sz w:val="28"/>
          <w:szCs w:val="28"/>
        </w:rPr>
        <w:lastRenderedPageBreak/>
        <w:t>1. Незамедлительно сообщить о случившемся в правоохранительные органы, службу спасения по телефону 01, 112, ЕДДС Новгородского муниципального района.</w:t>
      </w:r>
    </w:p>
    <w:p w:rsidR="008C075B" w:rsidRPr="0096125E" w:rsidRDefault="008C075B" w:rsidP="008C075B">
      <w:pPr>
        <w:ind w:firstLine="708"/>
        <w:jc w:val="both"/>
        <w:rPr>
          <w:sz w:val="28"/>
          <w:szCs w:val="28"/>
        </w:rPr>
      </w:pPr>
      <w:r w:rsidRPr="0096125E">
        <w:rPr>
          <w:sz w:val="28"/>
          <w:szCs w:val="28"/>
        </w:rPr>
        <w:t xml:space="preserve">2. Не трогать, не вскрывать и не перемещать находку. Запомнить время её обнаружения. </w:t>
      </w:r>
    </w:p>
    <w:p w:rsidR="008C075B" w:rsidRPr="0096125E" w:rsidRDefault="008C075B" w:rsidP="008C075B">
      <w:pPr>
        <w:ind w:firstLine="708"/>
        <w:jc w:val="both"/>
        <w:rPr>
          <w:sz w:val="28"/>
          <w:szCs w:val="28"/>
        </w:rPr>
      </w:pPr>
      <w:r w:rsidRPr="0096125E">
        <w:rPr>
          <w:sz w:val="28"/>
          <w:szCs w:val="28"/>
        </w:rPr>
        <w:t>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w:t>
      </w:r>
    </w:p>
    <w:p w:rsidR="008C075B" w:rsidRPr="0096125E" w:rsidRDefault="008C075B" w:rsidP="008C075B">
      <w:pPr>
        <w:ind w:firstLine="708"/>
        <w:jc w:val="both"/>
        <w:rPr>
          <w:sz w:val="28"/>
          <w:szCs w:val="28"/>
        </w:rPr>
      </w:pPr>
      <w:r w:rsidRPr="0096125E">
        <w:rPr>
          <w:sz w:val="28"/>
          <w:szCs w:val="28"/>
        </w:rPr>
        <w:t>Не предпринимать самостоятельно никаких действий с предметами, похожими на взрывное устройство – это может привести к их взрыву, многочисленным жертвам и разрушениям!</w:t>
      </w:r>
    </w:p>
    <w:p w:rsidR="008C075B" w:rsidRPr="0096125E" w:rsidRDefault="008C075B" w:rsidP="008C075B">
      <w:pPr>
        <w:ind w:firstLine="708"/>
        <w:jc w:val="both"/>
        <w:rPr>
          <w:sz w:val="28"/>
          <w:szCs w:val="28"/>
        </w:rPr>
      </w:pPr>
      <w:r w:rsidRPr="0096125E">
        <w:rPr>
          <w:sz w:val="28"/>
          <w:szCs w:val="28"/>
        </w:rPr>
        <w:t>3. Не подходить к взрывным устройствам и подозрительным предметам (должностным лицам организовать их оцепление).</w:t>
      </w:r>
    </w:p>
    <w:p w:rsidR="008C075B" w:rsidRPr="0096125E" w:rsidRDefault="008C075B" w:rsidP="008C075B">
      <w:pPr>
        <w:rPr>
          <w:sz w:val="28"/>
          <w:szCs w:val="28"/>
        </w:rPr>
      </w:pPr>
    </w:p>
    <w:p w:rsidR="008C075B" w:rsidRPr="0096125E" w:rsidRDefault="008C075B" w:rsidP="008C075B">
      <w:pPr>
        <w:jc w:val="center"/>
        <w:rPr>
          <w:b/>
          <w:sz w:val="28"/>
          <w:szCs w:val="28"/>
        </w:rPr>
      </w:pPr>
      <w:r w:rsidRPr="0096125E">
        <w:rPr>
          <w:b/>
          <w:sz w:val="28"/>
          <w:szCs w:val="28"/>
        </w:rPr>
        <w:t>Действия сотрудников при захвате заложников</w:t>
      </w:r>
    </w:p>
    <w:p w:rsidR="008C075B" w:rsidRPr="0096125E" w:rsidRDefault="008C075B" w:rsidP="008C075B">
      <w:pPr>
        <w:rPr>
          <w:b/>
          <w:sz w:val="28"/>
          <w:szCs w:val="28"/>
        </w:rPr>
      </w:pPr>
    </w:p>
    <w:p w:rsidR="008C075B" w:rsidRPr="0096125E" w:rsidRDefault="008C075B" w:rsidP="008C075B">
      <w:pPr>
        <w:ind w:firstLine="644"/>
        <w:jc w:val="both"/>
        <w:rPr>
          <w:sz w:val="28"/>
          <w:szCs w:val="28"/>
        </w:rPr>
      </w:pPr>
      <w:r w:rsidRPr="0096125E">
        <w:rPr>
          <w:sz w:val="28"/>
          <w:szCs w:val="28"/>
        </w:rPr>
        <w:t>Если в силу сложившихся обстоятельств сотрудник или работник  стал заложником, то необходимо:</w:t>
      </w:r>
    </w:p>
    <w:p w:rsidR="008C075B" w:rsidRPr="0096125E" w:rsidRDefault="008C075B" w:rsidP="008C075B">
      <w:pPr>
        <w:ind w:firstLine="644"/>
        <w:jc w:val="both"/>
        <w:rPr>
          <w:sz w:val="28"/>
          <w:szCs w:val="28"/>
        </w:rPr>
      </w:pPr>
      <w:r w:rsidRPr="0096125E">
        <w:rPr>
          <w:sz w:val="28"/>
          <w:szCs w:val="28"/>
        </w:rPr>
        <w:t>1.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w:t>
      </w:r>
    </w:p>
    <w:p w:rsidR="008C075B" w:rsidRPr="0096125E" w:rsidRDefault="008C075B" w:rsidP="008C075B">
      <w:pPr>
        <w:ind w:firstLine="644"/>
        <w:jc w:val="both"/>
        <w:rPr>
          <w:sz w:val="28"/>
          <w:szCs w:val="28"/>
        </w:rPr>
      </w:pPr>
      <w:r w:rsidRPr="0096125E">
        <w:rPr>
          <w:sz w:val="28"/>
          <w:szCs w:val="28"/>
        </w:rPr>
        <w:t>2. Не допускать действий, которые могут спровоцировать нападающих к применению оружия и привести к человеческим жертвам.</w:t>
      </w:r>
    </w:p>
    <w:p w:rsidR="008C075B" w:rsidRPr="0096125E" w:rsidRDefault="008C075B" w:rsidP="008C075B">
      <w:pPr>
        <w:ind w:firstLine="644"/>
        <w:jc w:val="both"/>
        <w:rPr>
          <w:sz w:val="28"/>
          <w:szCs w:val="28"/>
        </w:rPr>
      </w:pPr>
      <w:r w:rsidRPr="0096125E">
        <w:rPr>
          <w:sz w:val="28"/>
          <w:szCs w:val="28"/>
        </w:rPr>
        <w:t xml:space="preserve">3. Если имеется возможность, без ущерба жизни и здоровью заложников, передать информацию о количестве преступников, их вооружении и экипировке, особенностях поведения и манеры ведения разговора и т.д. в правоохранительные органы. </w:t>
      </w:r>
    </w:p>
    <w:p w:rsidR="008C075B" w:rsidRPr="0096125E" w:rsidRDefault="008C075B" w:rsidP="008C075B">
      <w:pPr>
        <w:ind w:firstLine="644"/>
        <w:jc w:val="both"/>
        <w:rPr>
          <w:sz w:val="28"/>
          <w:szCs w:val="28"/>
        </w:rPr>
      </w:pPr>
      <w:r w:rsidRPr="0096125E">
        <w:rPr>
          <w:sz w:val="28"/>
          <w:szCs w:val="28"/>
        </w:rPr>
        <w:t>4. Если будет проводиться операция по освобождению заложников силовым методом, то необходимо создать максимум условий правоохранительным органам своим поведением для успешного ее проведения (лечь на пол, лицом вниз или сесть у стены и т.д.).</w:t>
      </w:r>
    </w:p>
    <w:p w:rsidR="008C075B" w:rsidRPr="0096125E" w:rsidRDefault="008C075B" w:rsidP="008C075B">
      <w:pPr>
        <w:ind w:firstLine="644"/>
        <w:jc w:val="both"/>
        <w:rPr>
          <w:sz w:val="28"/>
          <w:szCs w:val="28"/>
        </w:rPr>
      </w:pPr>
      <w:r w:rsidRPr="0096125E">
        <w:rPr>
          <w:sz w:val="28"/>
          <w:szCs w:val="28"/>
        </w:rPr>
        <w:t>В заключение необходимо напомнить слушателям еще раз о том, что эффективная борьба с терроризмом, преступностью на государственном, межгосударственном уровне возможна только в том случае, если к ней присоединится гражданское общество, все слои населения.</w:t>
      </w:r>
    </w:p>
    <w:p w:rsidR="008C075B" w:rsidRPr="0096125E" w:rsidRDefault="008C075B" w:rsidP="008C075B">
      <w:pPr>
        <w:jc w:val="center"/>
        <w:rPr>
          <w:b/>
          <w:sz w:val="28"/>
          <w:szCs w:val="28"/>
        </w:rPr>
      </w:pPr>
      <w:r w:rsidRPr="0096125E">
        <w:rPr>
          <w:b/>
          <w:sz w:val="28"/>
          <w:szCs w:val="28"/>
        </w:rPr>
        <w:t>ДЕЙСТВИЯ ПРИ ВОЗНИКНОВЕНИИ ЧРЕЗВЫЧАЙНЫХ СИТУАЦИЙ</w:t>
      </w:r>
    </w:p>
    <w:p w:rsidR="008C075B" w:rsidRPr="0096125E" w:rsidRDefault="008C075B" w:rsidP="008C075B">
      <w:pPr>
        <w:ind w:firstLine="540"/>
        <w:jc w:val="both"/>
        <w:rPr>
          <w:b/>
          <w:sz w:val="28"/>
          <w:szCs w:val="28"/>
        </w:rPr>
      </w:pPr>
      <w:r w:rsidRPr="0096125E">
        <w:rPr>
          <w:b/>
          <w:sz w:val="28"/>
          <w:szCs w:val="28"/>
        </w:rPr>
        <w:t>Во время гололеда.</w:t>
      </w:r>
    </w:p>
    <w:p w:rsidR="008C075B" w:rsidRPr="0096125E" w:rsidRDefault="008C075B" w:rsidP="008C075B">
      <w:pPr>
        <w:ind w:firstLine="540"/>
        <w:jc w:val="both"/>
        <w:rPr>
          <w:sz w:val="28"/>
          <w:szCs w:val="28"/>
        </w:rPr>
      </w:pPr>
      <w:r w:rsidRPr="0096125E">
        <w:rPr>
          <w:sz w:val="28"/>
          <w:szCs w:val="28"/>
        </w:rPr>
        <w:t>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w:t>
      </w:r>
    </w:p>
    <w:p w:rsidR="008C075B" w:rsidRPr="0096125E" w:rsidRDefault="008C075B" w:rsidP="008C075B">
      <w:pPr>
        <w:ind w:firstLine="540"/>
        <w:jc w:val="both"/>
        <w:rPr>
          <w:b/>
          <w:sz w:val="28"/>
          <w:szCs w:val="28"/>
        </w:rPr>
      </w:pPr>
      <w:r w:rsidRPr="0096125E">
        <w:rPr>
          <w:b/>
          <w:sz w:val="28"/>
          <w:szCs w:val="28"/>
        </w:rPr>
        <w:t>Во время сильной метели.</w:t>
      </w:r>
    </w:p>
    <w:p w:rsidR="008C075B" w:rsidRPr="0096125E" w:rsidRDefault="008C075B" w:rsidP="008C075B">
      <w:pPr>
        <w:ind w:firstLine="540"/>
        <w:jc w:val="both"/>
        <w:rPr>
          <w:sz w:val="28"/>
          <w:szCs w:val="28"/>
        </w:rPr>
      </w:pPr>
      <w:r w:rsidRPr="0096125E">
        <w:rPr>
          <w:sz w:val="28"/>
          <w:szCs w:val="28"/>
        </w:rPr>
        <w:t>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нее за пределы видимости. Если Вас покидают силы, ищите укрытие и оставайтесь в нем.</w:t>
      </w:r>
    </w:p>
    <w:p w:rsidR="008C075B" w:rsidRPr="0096125E" w:rsidRDefault="008C075B" w:rsidP="008C075B">
      <w:pPr>
        <w:ind w:firstLine="540"/>
        <w:jc w:val="both"/>
        <w:rPr>
          <w:b/>
          <w:sz w:val="28"/>
          <w:szCs w:val="28"/>
        </w:rPr>
      </w:pPr>
      <w:r w:rsidRPr="0096125E">
        <w:rPr>
          <w:b/>
          <w:sz w:val="28"/>
          <w:szCs w:val="28"/>
        </w:rPr>
        <w:t>При обморожении.</w:t>
      </w:r>
    </w:p>
    <w:p w:rsidR="008C075B" w:rsidRPr="0096125E" w:rsidRDefault="008C075B" w:rsidP="008C075B">
      <w:pPr>
        <w:ind w:firstLine="540"/>
        <w:jc w:val="both"/>
        <w:rPr>
          <w:sz w:val="28"/>
          <w:szCs w:val="28"/>
        </w:rPr>
      </w:pPr>
      <w:r w:rsidRPr="0096125E">
        <w:rPr>
          <w:sz w:val="28"/>
          <w:szCs w:val="28"/>
        </w:rPr>
        <w:lastRenderedPageBreak/>
        <w:t>Растирайте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наложить сухую повязку и утеплить ватой или тканью.</w:t>
      </w:r>
    </w:p>
    <w:p w:rsidR="008C075B" w:rsidRPr="0096125E" w:rsidRDefault="008C075B" w:rsidP="008C075B">
      <w:pPr>
        <w:ind w:firstLine="540"/>
        <w:jc w:val="both"/>
        <w:rPr>
          <w:b/>
          <w:sz w:val="28"/>
          <w:szCs w:val="28"/>
        </w:rPr>
      </w:pPr>
      <w:r w:rsidRPr="0096125E">
        <w:rPr>
          <w:b/>
          <w:sz w:val="28"/>
          <w:szCs w:val="28"/>
        </w:rPr>
        <w:t>При тепловом поражении.</w:t>
      </w:r>
    </w:p>
    <w:p w:rsidR="008C075B" w:rsidRPr="0096125E" w:rsidRDefault="008C075B" w:rsidP="008C075B">
      <w:pPr>
        <w:ind w:firstLine="540"/>
        <w:jc w:val="both"/>
        <w:rPr>
          <w:sz w:val="28"/>
          <w:szCs w:val="28"/>
        </w:rPr>
      </w:pPr>
      <w:r w:rsidRPr="0096125E">
        <w:rPr>
          <w:sz w:val="28"/>
          <w:szCs w:val="28"/>
        </w:rPr>
        <w:t>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w:t>
      </w:r>
    </w:p>
    <w:p w:rsidR="008C075B" w:rsidRPr="0096125E" w:rsidRDefault="008C075B" w:rsidP="008C075B">
      <w:pPr>
        <w:ind w:firstLine="540"/>
        <w:jc w:val="both"/>
        <w:rPr>
          <w:b/>
          <w:sz w:val="28"/>
          <w:szCs w:val="28"/>
        </w:rPr>
      </w:pPr>
      <w:r w:rsidRPr="0096125E">
        <w:rPr>
          <w:b/>
          <w:sz w:val="28"/>
          <w:szCs w:val="28"/>
        </w:rPr>
        <w:t>При грозе.</w:t>
      </w:r>
    </w:p>
    <w:p w:rsidR="008C075B" w:rsidRPr="0096125E" w:rsidRDefault="008C075B" w:rsidP="008C075B">
      <w:pPr>
        <w:ind w:firstLine="540"/>
        <w:jc w:val="both"/>
        <w:rPr>
          <w:sz w:val="28"/>
          <w:szCs w:val="28"/>
        </w:rPr>
      </w:pPr>
      <w:r w:rsidRPr="0096125E">
        <w:rPr>
          <w:sz w:val="28"/>
          <w:szCs w:val="28"/>
        </w:rPr>
        <w:t>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w:t>
      </w:r>
    </w:p>
    <w:p w:rsidR="008C075B" w:rsidRPr="0096125E" w:rsidRDefault="008C075B" w:rsidP="008C075B">
      <w:pPr>
        <w:ind w:firstLine="540"/>
        <w:jc w:val="both"/>
        <w:rPr>
          <w:b/>
          <w:sz w:val="28"/>
          <w:szCs w:val="28"/>
        </w:rPr>
      </w:pPr>
      <w:r w:rsidRPr="0096125E">
        <w:rPr>
          <w:b/>
          <w:sz w:val="28"/>
          <w:szCs w:val="28"/>
        </w:rPr>
        <w:t>Во время урагана, бури, смерча.</w:t>
      </w:r>
    </w:p>
    <w:p w:rsidR="008C075B" w:rsidRPr="0096125E" w:rsidRDefault="008C075B" w:rsidP="008C075B">
      <w:pPr>
        <w:ind w:firstLine="540"/>
        <w:jc w:val="both"/>
        <w:rPr>
          <w:sz w:val="28"/>
          <w:szCs w:val="28"/>
        </w:rPr>
      </w:pPr>
      <w:r w:rsidRPr="0096125E">
        <w:rPr>
          <w:sz w:val="28"/>
          <w:szCs w:val="28"/>
        </w:rPr>
        <w:t>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w:t>
      </w:r>
    </w:p>
    <w:p w:rsidR="008C075B" w:rsidRPr="0096125E" w:rsidRDefault="008C075B" w:rsidP="008C075B">
      <w:pPr>
        <w:ind w:firstLine="540"/>
        <w:jc w:val="both"/>
        <w:rPr>
          <w:sz w:val="28"/>
          <w:szCs w:val="28"/>
        </w:rPr>
      </w:pPr>
      <w:r w:rsidRPr="0096125E">
        <w:rPr>
          <w:sz w:val="28"/>
          <w:szCs w:val="28"/>
        </w:rPr>
        <w:t>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w:t>
      </w:r>
    </w:p>
    <w:p w:rsidR="008C075B" w:rsidRPr="0096125E" w:rsidRDefault="008C075B" w:rsidP="008C075B">
      <w:pPr>
        <w:ind w:firstLine="540"/>
        <w:jc w:val="both"/>
        <w:rPr>
          <w:b/>
          <w:sz w:val="28"/>
          <w:szCs w:val="28"/>
        </w:rPr>
      </w:pPr>
      <w:r w:rsidRPr="0096125E">
        <w:rPr>
          <w:b/>
          <w:sz w:val="28"/>
          <w:szCs w:val="28"/>
        </w:rPr>
        <w:t>При химических авариях.</w:t>
      </w:r>
    </w:p>
    <w:p w:rsidR="008C075B" w:rsidRPr="0096125E" w:rsidRDefault="008C075B" w:rsidP="008C075B">
      <w:pPr>
        <w:ind w:firstLine="540"/>
        <w:jc w:val="both"/>
        <w:rPr>
          <w:sz w:val="28"/>
          <w:szCs w:val="28"/>
        </w:rPr>
      </w:pPr>
      <w:r w:rsidRPr="0096125E">
        <w:rPr>
          <w:sz w:val="28"/>
          <w:szCs w:val="28"/>
        </w:rPr>
        <w:t xml:space="preserve">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повязку или кусок </w:t>
      </w:r>
      <w:proofErr w:type="gramStart"/>
      <w:r w:rsidRPr="0096125E">
        <w:rPr>
          <w:sz w:val="28"/>
          <w:szCs w:val="28"/>
        </w:rPr>
        <w:t>ткани</w:t>
      </w:r>
      <w:proofErr w:type="gramEnd"/>
      <w:r w:rsidRPr="0096125E">
        <w:rPr>
          <w:sz w:val="28"/>
          <w:szCs w:val="28"/>
        </w:rPr>
        <w:t xml:space="preserve"> смоченный водой.</w:t>
      </w:r>
    </w:p>
    <w:p w:rsidR="008C075B" w:rsidRPr="0096125E" w:rsidRDefault="008C075B" w:rsidP="008C075B">
      <w:pPr>
        <w:ind w:firstLine="540"/>
        <w:jc w:val="both"/>
        <w:rPr>
          <w:sz w:val="28"/>
          <w:szCs w:val="28"/>
        </w:rPr>
      </w:pPr>
      <w:r w:rsidRPr="0096125E">
        <w:rPr>
          <w:sz w:val="28"/>
          <w:szCs w:val="28"/>
        </w:rPr>
        <w:t>При невозможности покинуть зону заражения плотно закройте окна, двери, вентиляционные отверстия. Имеющиеся в них щели заклейте бумагой или скотчем.</w:t>
      </w:r>
    </w:p>
    <w:p w:rsidR="008C075B" w:rsidRPr="0096125E" w:rsidRDefault="008C075B" w:rsidP="008C075B">
      <w:pPr>
        <w:ind w:firstLine="540"/>
        <w:jc w:val="both"/>
        <w:rPr>
          <w:b/>
          <w:sz w:val="28"/>
          <w:szCs w:val="28"/>
        </w:rPr>
      </w:pPr>
      <w:r w:rsidRPr="0096125E">
        <w:rPr>
          <w:b/>
          <w:sz w:val="28"/>
          <w:szCs w:val="28"/>
        </w:rPr>
        <w:t>При радиационной аварии.</w:t>
      </w:r>
    </w:p>
    <w:p w:rsidR="008C075B" w:rsidRPr="0096125E" w:rsidRDefault="008C075B" w:rsidP="008C075B">
      <w:pPr>
        <w:ind w:firstLine="540"/>
        <w:jc w:val="both"/>
        <w:rPr>
          <w:sz w:val="28"/>
          <w:szCs w:val="28"/>
        </w:rPr>
      </w:pPr>
      <w:r w:rsidRPr="0096125E">
        <w:rPr>
          <w:sz w:val="28"/>
          <w:szCs w:val="28"/>
        </w:rPr>
        <w:t xml:space="preserve">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w:t>
      </w:r>
      <w:proofErr w:type="spellStart"/>
      <w:r w:rsidRPr="0096125E">
        <w:rPr>
          <w:sz w:val="28"/>
          <w:szCs w:val="28"/>
        </w:rPr>
        <w:t>Загерметизируйте</w:t>
      </w:r>
      <w:proofErr w:type="spellEnd"/>
      <w:r w:rsidRPr="0096125E">
        <w:rPr>
          <w:sz w:val="28"/>
          <w:szCs w:val="28"/>
        </w:rPr>
        <w:t xml:space="preserve">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w:t>
      </w:r>
      <w:proofErr w:type="gramStart"/>
      <w:r w:rsidRPr="0096125E">
        <w:rPr>
          <w:sz w:val="28"/>
          <w:szCs w:val="28"/>
        </w:rPr>
        <w:t>побольше</w:t>
      </w:r>
      <w:proofErr w:type="gramEnd"/>
      <w:r w:rsidRPr="0096125E">
        <w:rPr>
          <w:sz w:val="28"/>
          <w:szCs w:val="28"/>
        </w:rPr>
        <w:t xml:space="preserve"> полиэтиленовой пленки для упаковки необходимых вещей, </w:t>
      </w:r>
      <w:r w:rsidRPr="0096125E">
        <w:rPr>
          <w:sz w:val="28"/>
          <w:szCs w:val="28"/>
        </w:rPr>
        <w:lastRenderedPageBreak/>
        <w:t>документов, продуктов на случай эвакуации. Для защиты органов дыхания используйте те же средства, что и при химической аварии.</w:t>
      </w:r>
    </w:p>
    <w:p w:rsidR="008C075B" w:rsidRPr="0096125E" w:rsidRDefault="008C075B" w:rsidP="008C075B">
      <w:pPr>
        <w:ind w:firstLine="540"/>
        <w:jc w:val="both"/>
        <w:rPr>
          <w:b/>
          <w:sz w:val="28"/>
          <w:szCs w:val="28"/>
        </w:rPr>
      </w:pPr>
      <w:r w:rsidRPr="0096125E">
        <w:rPr>
          <w:b/>
          <w:sz w:val="28"/>
          <w:szCs w:val="28"/>
        </w:rPr>
        <w:t>При железнодорожной аварии.</w:t>
      </w:r>
    </w:p>
    <w:p w:rsidR="008C075B" w:rsidRPr="0096125E" w:rsidRDefault="008C075B" w:rsidP="008C075B">
      <w:pPr>
        <w:ind w:firstLine="540"/>
        <w:jc w:val="both"/>
        <w:rPr>
          <w:sz w:val="28"/>
          <w:szCs w:val="28"/>
        </w:rPr>
      </w:pPr>
      <w:r w:rsidRPr="0096125E">
        <w:rPr>
          <w:sz w:val="28"/>
          <w:szCs w:val="28"/>
        </w:rPr>
        <w:t>Сразу после аварии быстро выбирайтесь из вагона через дверь или окна – аварийные выходы, гак как высока вероятность пожара. Покидайте вагон только на полевую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w:t>
      </w:r>
    </w:p>
    <w:p w:rsidR="008C075B" w:rsidRPr="0096125E" w:rsidRDefault="008C075B" w:rsidP="008C075B">
      <w:pPr>
        <w:ind w:firstLine="540"/>
        <w:jc w:val="both"/>
        <w:rPr>
          <w:b/>
          <w:sz w:val="28"/>
          <w:szCs w:val="28"/>
        </w:rPr>
      </w:pPr>
      <w:r w:rsidRPr="0096125E">
        <w:rPr>
          <w:b/>
          <w:sz w:val="28"/>
          <w:szCs w:val="28"/>
        </w:rPr>
        <w:t>При аварии на воздушном судне.</w:t>
      </w:r>
    </w:p>
    <w:p w:rsidR="008C075B" w:rsidRPr="0096125E" w:rsidRDefault="008C075B" w:rsidP="008C075B">
      <w:pPr>
        <w:ind w:firstLine="540"/>
        <w:jc w:val="both"/>
        <w:rPr>
          <w:sz w:val="28"/>
          <w:szCs w:val="28"/>
        </w:rPr>
      </w:pPr>
      <w:r w:rsidRPr="0096125E">
        <w:rPr>
          <w:sz w:val="28"/>
          <w:szCs w:val="28"/>
        </w:rPr>
        <w:t xml:space="preserve">При </w:t>
      </w:r>
      <w:proofErr w:type="spellStart"/>
      <w:r w:rsidRPr="0096125E">
        <w:rPr>
          <w:sz w:val="28"/>
          <w:szCs w:val="28"/>
        </w:rPr>
        <w:t>декомпресии</w:t>
      </w:r>
      <w:proofErr w:type="spellEnd"/>
      <w:r w:rsidRPr="0096125E">
        <w:rPr>
          <w:sz w:val="28"/>
          <w:szCs w:val="28"/>
        </w:rPr>
        <w:t xml:space="preserve">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w:t>
      </w:r>
    </w:p>
    <w:p w:rsidR="008C075B" w:rsidRPr="0096125E" w:rsidRDefault="008C075B" w:rsidP="008C075B">
      <w:pPr>
        <w:ind w:firstLine="540"/>
        <w:jc w:val="both"/>
        <w:rPr>
          <w:sz w:val="28"/>
          <w:szCs w:val="28"/>
        </w:rPr>
      </w:pPr>
      <w:r w:rsidRPr="0096125E">
        <w:rPr>
          <w:sz w:val="28"/>
          <w:szCs w:val="28"/>
        </w:rPr>
        <w:t>При пожаре в самолете наибольшую опасность представляет дым, поэтому дышите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w:t>
      </w:r>
    </w:p>
    <w:p w:rsidR="008C075B" w:rsidRPr="0096125E" w:rsidRDefault="008C075B" w:rsidP="008C075B">
      <w:pPr>
        <w:ind w:firstLine="540"/>
        <w:jc w:val="both"/>
        <w:rPr>
          <w:sz w:val="28"/>
          <w:szCs w:val="28"/>
        </w:rPr>
      </w:pPr>
      <w:r w:rsidRPr="0096125E">
        <w:rPr>
          <w:sz w:val="28"/>
          <w:szCs w:val="28"/>
        </w:rPr>
        <w:t>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w:t>
      </w:r>
    </w:p>
    <w:p w:rsidR="008C075B" w:rsidRPr="0096125E" w:rsidRDefault="008C075B" w:rsidP="008C075B">
      <w:pPr>
        <w:ind w:firstLine="540"/>
        <w:jc w:val="both"/>
        <w:rPr>
          <w:b/>
          <w:sz w:val="28"/>
          <w:szCs w:val="28"/>
        </w:rPr>
      </w:pPr>
      <w:r w:rsidRPr="0096125E">
        <w:rPr>
          <w:b/>
          <w:sz w:val="28"/>
          <w:szCs w:val="28"/>
        </w:rPr>
        <w:t>При аварии на водном транспорте.</w:t>
      </w:r>
    </w:p>
    <w:p w:rsidR="008C075B" w:rsidRPr="0096125E" w:rsidRDefault="008C075B" w:rsidP="008C075B">
      <w:pPr>
        <w:ind w:firstLine="540"/>
        <w:jc w:val="both"/>
        <w:rPr>
          <w:sz w:val="28"/>
          <w:szCs w:val="28"/>
        </w:rPr>
      </w:pPr>
      <w:r w:rsidRPr="0096125E">
        <w:rPr>
          <w:sz w:val="28"/>
          <w:szCs w:val="28"/>
        </w:rPr>
        <w:t xml:space="preserve">Помните, что решение об оставлении судна принимает только капитан. Перед посадкой в шлюпку или на спасательный плот оденьте на себя </w:t>
      </w:r>
      <w:proofErr w:type="gramStart"/>
      <w:r w:rsidRPr="0096125E">
        <w:rPr>
          <w:sz w:val="28"/>
          <w:szCs w:val="28"/>
        </w:rPr>
        <w:t>побольше</w:t>
      </w:r>
      <w:proofErr w:type="gramEnd"/>
      <w:r w:rsidRPr="0096125E">
        <w:rPr>
          <w:sz w:val="28"/>
          <w:szCs w:val="28"/>
        </w:rPr>
        <w:t xml:space="preserve"> одежды, а сверху – спасательный жилет. Если есть возможность, возьмите с собой одеяла, дополнительную одежду, питьевую воду, еду. Если Вы вынуждены прыгать с борта корабля в воду, то желательно с высоты не более </w:t>
      </w:r>
      <w:smartTag w:uri="urn:schemas-microsoft-com:office:smarttags" w:element="metricconverter">
        <w:smartTagPr>
          <w:attr w:name="ProductID" w:val="5 метров"/>
        </w:smartTagPr>
        <w:r w:rsidRPr="0096125E">
          <w:rPr>
            <w:sz w:val="28"/>
            <w:szCs w:val="28"/>
          </w:rPr>
          <w:t>5 метров</w:t>
        </w:r>
      </w:smartTag>
      <w:r w:rsidRPr="0096125E">
        <w:rPr>
          <w:sz w:val="28"/>
          <w:szCs w:val="28"/>
        </w:rPr>
        <w:t>,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w:t>
      </w:r>
      <w:proofErr w:type="gramStart"/>
      <w:r w:rsidRPr="0096125E">
        <w:rPr>
          <w:sz w:val="28"/>
          <w:szCs w:val="28"/>
        </w:rPr>
        <w:t>дств дв</w:t>
      </w:r>
      <w:proofErr w:type="gramEnd"/>
      <w:r w:rsidRPr="0096125E">
        <w:rPr>
          <w:sz w:val="28"/>
          <w:szCs w:val="28"/>
        </w:rPr>
        <w:t xml:space="preserve">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w:t>
      </w:r>
      <w:r w:rsidRPr="0096125E">
        <w:rPr>
          <w:sz w:val="28"/>
          <w:szCs w:val="28"/>
        </w:rPr>
        <w:lastRenderedPageBreak/>
        <w:t>паха. Если у Вас нет спасательного жилета, поищите глазами какой-нибудь плавающий предмет и ухватитесь за него, чтобы легче держаться на плаву до прибытия спасателей, отдыхайте лежа на спине.</w:t>
      </w:r>
    </w:p>
    <w:p w:rsidR="008C075B" w:rsidRPr="0096125E" w:rsidRDefault="008C075B" w:rsidP="008C075B">
      <w:pPr>
        <w:ind w:firstLine="540"/>
        <w:jc w:val="both"/>
        <w:rPr>
          <w:b/>
          <w:sz w:val="28"/>
          <w:szCs w:val="28"/>
        </w:rPr>
      </w:pPr>
      <w:r w:rsidRPr="0096125E">
        <w:rPr>
          <w:b/>
          <w:sz w:val="28"/>
          <w:szCs w:val="28"/>
        </w:rPr>
        <w:t>При утечке магистрального газа.</w:t>
      </w:r>
    </w:p>
    <w:p w:rsidR="008C075B" w:rsidRPr="0096125E" w:rsidRDefault="008C075B" w:rsidP="008C075B">
      <w:pPr>
        <w:ind w:firstLine="540"/>
        <w:jc w:val="both"/>
        <w:rPr>
          <w:sz w:val="28"/>
          <w:szCs w:val="28"/>
        </w:rPr>
      </w:pPr>
      <w:r w:rsidRPr="0096125E">
        <w:rPr>
          <w:sz w:val="28"/>
          <w:szCs w:val="28"/>
        </w:rPr>
        <w:t xml:space="preserve">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w:t>
      </w:r>
      <w:proofErr w:type="gramStart"/>
      <w:r w:rsidRPr="0096125E">
        <w:rPr>
          <w:sz w:val="28"/>
          <w:szCs w:val="28"/>
        </w:rPr>
        <w:t>исчезает срочно вызовите</w:t>
      </w:r>
      <w:proofErr w:type="gramEnd"/>
      <w:r w:rsidRPr="0096125E">
        <w:rPr>
          <w:sz w:val="28"/>
          <w:szCs w:val="28"/>
        </w:rPr>
        <w:t xml:space="preserve"> аварийную службу.</w:t>
      </w:r>
    </w:p>
    <w:p w:rsidR="008C075B" w:rsidRPr="0096125E" w:rsidRDefault="008C075B" w:rsidP="008C075B">
      <w:pPr>
        <w:ind w:firstLine="540"/>
        <w:jc w:val="both"/>
        <w:rPr>
          <w:b/>
          <w:sz w:val="28"/>
          <w:szCs w:val="28"/>
        </w:rPr>
      </w:pPr>
      <w:r w:rsidRPr="0096125E">
        <w:rPr>
          <w:b/>
          <w:sz w:val="28"/>
          <w:szCs w:val="28"/>
        </w:rPr>
        <w:t>При пожаре и взрыве.</w:t>
      </w:r>
    </w:p>
    <w:p w:rsidR="008C075B" w:rsidRPr="0096125E" w:rsidRDefault="008C075B" w:rsidP="008C075B">
      <w:pPr>
        <w:ind w:firstLine="540"/>
        <w:jc w:val="both"/>
        <w:rPr>
          <w:sz w:val="28"/>
          <w:szCs w:val="28"/>
        </w:rPr>
      </w:pPr>
      <w:r w:rsidRPr="0096125E">
        <w:rPr>
          <w:sz w:val="28"/>
          <w:szCs w:val="28"/>
        </w:rPr>
        <w:t xml:space="preserve">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w:t>
      </w:r>
      <w:proofErr w:type="gramStart"/>
      <w:r w:rsidRPr="0096125E">
        <w:rPr>
          <w:sz w:val="28"/>
          <w:szCs w:val="28"/>
        </w:rPr>
        <w:t>или</w:t>
      </w:r>
      <w:proofErr w:type="gramEnd"/>
      <w:r w:rsidRPr="0096125E">
        <w:rPr>
          <w:sz w:val="28"/>
          <w:szCs w:val="28"/>
        </w:rPr>
        <w:t xml:space="preserve">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w:t>
      </w:r>
    </w:p>
    <w:p w:rsidR="008C075B" w:rsidRPr="0096125E" w:rsidRDefault="008C075B" w:rsidP="008C075B">
      <w:pPr>
        <w:ind w:firstLine="540"/>
        <w:jc w:val="both"/>
        <w:rPr>
          <w:b/>
          <w:sz w:val="28"/>
          <w:szCs w:val="28"/>
        </w:rPr>
      </w:pPr>
      <w:r w:rsidRPr="0096125E">
        <w:rPr>
          <w:b/>
          <w:sz w:val="28"/>
          <w:szCs w:val="28"/>
        </w:rPr>
        <w:t>Опасные ситуации в метро.</w:t>
      </w:r>
    </w:p>
    <w:p w:rsidR="008C075B" w:rsidRPr="0096125E" w:rsidRDefault="008C075B" w:rsidP="008C075B">
      <w:pPr>
        <w:ind w:firstLine="540"/>
        <w:jc w:val="both"/>
        <w:rPr>
          <w:sz w:val="28"/>
          <w:szCs w:val="28"/>
        </w:rPr>
      </w:pPr>
      <w:r w:rsidRPr="0096125E">
        <w:rPr>
          <w:sz w:val="28"/>
          <w:szCs w:val="28"/>
        </w:rPr>
        <w:t>Если эскалатор разогнался, а тормоза не сработали, единственное верное решение – перескочит через балюстраду на соседнюю лестницу.</w:t>
      </w:r>
    </w:p>
    <w:p w:rsidR="008C075B" w:rsidRPr="0096125E" w:rsidRDefault="008C075B" w:rsidP="008C075B">
      <w:pPr>
        <w:ind w:firstLine="540"/>
        <w:jc w:val="both"/>
        <w:rPr>
          <w:sz w:val="28"/>
          <w:szCs w:val="28"/>
        </w:rPr>
      </w:pPr>
      <w:r w:rsidRPr="0096125E">
        <w:rPr>
          <w:sz w:val="28"/>
          <w:szCs w:val="28"/>
        </w:rPr>
        <w:t>Если Вы оказались на пути, не пробуйте подтянуться за край платформы: именно под ней идет 800-вольтный контактный рельс. Если поезд еще не въезжает на станцию, бегите к «голове» платформы (к часам). Если поезд показался, ложитесь между рельсами.</w:t>
      </w:r>
    </w:p>
    <w:p w:rsidR="008C075B" w:rsidRPr="0096125E" w:rsidRDefault="008C075B" w:rsidP="008C075B">
      <w:pPr>
        <w:ind w:firstLine="540"/>
        <w:jc w:val="both"/>
        <w:rPr>
          <w:b/>
          <w:sz w:val="28"/>
          <w:szCs w:val="28"/>
        </w:rPr>
      </w:pPr>
      <w:r w:rsidRPr="0096125E">
        <w:rPr>
          <w:b/>
          <w:sz w:val="28"/>
          <w:szCs w:val="28"/>
        </w:rPr>
        <w:t>При нападении собаки.</w:t>
      </w:r>
    </w:p>
    <w:p w:rsidR="008C075B" w:rsidRPr="0096125E" w:rsidRDefault="008C075B" w:rsidP="008C075B">
      <w:pPr>
        <w:ind w:firstLine="540"/>
        <w:jc w:val="both"/>
        <w:rPr>
          <w:sz w:val="28"/>
          <w:szCs w:val="28"/>
        </w:rPr>
      </w:pPr>
      <w:r w:rsidRPr="0096125E">
        <w:rPr>
          <w:sz w:val="28"/>
          <w:szCs w:val="28"/>
        </w:rPr>
        <w:t xml:space="preserve">К нападающей собаке повернитесь лицом, примите боевую стойку или, если </w:t>
      </w:r>
      <w:proofErr w:type="gramStart"/>
      <w:r w:rsidRPr="0096125E">
        <w:rPr>
          <w:sz w:val="28"/>
          <w:szCs w:val="28"/>
        </w:rPr>
        <w:t>уверены</w:t>
      </w:r>
      <w:proofErr w:type="gramEnd"/>
      <w:r w:rsidRPr="0096125E">
        <w:rPr>
          <w:sz w:val="28"/>
          <w:szCs w:val="28"/>
        </w:rPr>
        <w:t xml:space="preserve">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w:t>
      </w:r>
    </w:p>
    <w:p w:rsidR="008C075B" w:rsidRPr="0096125E" w:rsidRDefault="008C075B" w:rsidP="008C075B">
      <w:pPr>
        <w:ind w:firstLine="540"/>
        <w:jc w:val="both"/>
        <w:rPr>
          <w:b/>
          <w:sz w:val="28"/>
          <w:szCs w:val="28"/>
        </w:rPr>
      </w:pPr>
      <w:r w:rsidRPr="0096125E">
        <w:rPr>
          <w:b/>
          <w:sz w:val="28"/>
          <w:szCs w:val="28"/>
        </w:rPr>
        <w:t>При нападении преступника.</w:t>
      </w:r>
    </w:p>
    <w:p w:rsidR="008C075B" w:rsidRPr="0096125E" w:rsidRDefault="008C075B" w:rsidP="008C075B">
      <w:pPr>
        <w:ind w:firstLine="540"/>
        <w:jc w:val="both"/>
        <w:rPr>
          <w:sz w:val="28"/>
          <w:szCs w:val="28"/>
        </w:rPr>
      </w:pPr>
      <w:r w:rsidRPr="0096125E">
        <w:rPr>
          <w:sz w:val="28"/>
          <w:szCs w:val="28"/>
        </w:rPr>
        <w:t>Если на вас напали и Вы заведомо слабее преступника, то бегите.</w:t>
      </w:r>
    </w:p>
    <w:p w:rsidR="008C075B" w:rsidRPr="0096125E" w:rsidRDefault="008C075B" w:rsidP="008C075B">
      <w:pPr>
        <w:ind w:firstLine="540"/>
        <w:jc w:val="both"/>
        <w:rPr>
          <w:sz w:val="28"/>
          <w:szCs w:val="28"/>
        </w:rPr>
      </w:pPr>
      <w:r w:rsidRPr="0096125E">
        <w:rPr>
          <w:sz w:val="28"/>
          <w:szCs w:val="28"/>
        </w:rPr>
        <w:t xml:space="preserve">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 </w:t>
      </w:r>
    </w:p>
    <w:p w:rsidR="008C075B" w:rsidRPr="0096125E" w:rsidRDefault="008C075B" w:rsidP="008C075B">
      <w:pPr>
        <w:ind w:firstLine="540"/>
        <w:jc w:val="both"/>
        <w:rPr>
          <w:sz w:val="28"/>
          <w:szCs w:val="28"/>
        </w:rPr>
      </w:pPr>
      <w:r w:rsidRPr="0096125E">
        <w:rPr>
          <w:sz w:val="28"/>
          <w:szCs w:val="28"/>
        </w:rPr>
        <w:lastRenderedPageBreak/>
        <w:t>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w:t>
      </w:r>
    </w:p>
    <w:p w:rsidR="008C075B" w:rsidRPr="0096125E" w:rsidRDefault="008C075B" w:rsidP="008C075B">
      <w:pPr>
        <w:ind w:firstLine="540"/>
        <w:jc w:val="both"/>
        <w:rPr>
          <w:sz w:val="28"/>
          <w:szCs w:val="28"/>
        </w:rPr>
      </w:pPr>
      <w:r w:rsidRPr="0096125E">
        <w:rPr>
          <w:sz w:val="28"/>
          <w:szCs w:val="28"/>
        </w:rPr>
        <w:t>В 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w:t>
      </w:r>
    </w:p>
    <w:p w:rsidR="008C075B" w:rsidRPr="0096125E" w:rsidRDefault="008C075B" w:rsidP="008C075B">
      <w:pPr>
        <w:ind w:firstLine="540"/>
        <w:jc w:val="both"/>
        <w:rPr>
          <w:sz w:val="28"/>
          <w:szCs w:val="28"/>
        </w:rPr>
      </w:pPr>
      <w:r w:rsidRPr="0096125E">
        <w:rPr>
          <w:sz w:val="28"/>
          <w:szCs w:val="28"/>
        </w:rPr>
        <w:t>Если на вас напали сзади, обхватив шею руками, ударьте противника локтем в солнечное сплетение (живот) или ногой по голени, ступне.</w:t>
      </w:r>
    </w:p>
    <w:p w:rsidR="008C075B" w:rsidRPr="0096125E" w:rsidRDefault="008C075B" w:rsidP="008C075B">
      <w:pPr>
        <w:ind w:firstLine="540"/>
        <w:jc w:val="both"/>
        <w:rPr>
          <w:sz w:val="28"/>
          <w:szCs w:val="28"/>
        </w:rPr>
      </w:pPr>
      <w:r w:rsidRPr="0096125E">
        <w:rPr>
          <w:sz w:val="28"/>
          <w:szCs w:val="28"/>
        </w:rPr>
        <w:t>Если на Вас напали спереди, ткните распрямленными пальцами руки в глаза или в горло нападающего.</w:t>
      </w:r>
    </w:p>
    <w:p w:rsidR="008C075B" w:rsidRPr="0096125E" w:rsidRDefault="008C075B" w:rsidP="008C075B">
      <w:pPr>
        <w:ind w:firstLine="540"/>
        <w:jc w:val="both"/>
        <w:rPr>
          <w:b/>
          <w:sz w:val="28"/>
          <w:szCs w:val="28"/>
        </w:rPr>
      </w:pPr>
      <w:r w:rsidRPr="0096125E">
        <w:rPr>
          <w:b/>
          <w:sz w:val="28"/>
          <w:szCs w:val="28"/>
        </w:rPr>
        <w:t>При террористическом акте.</w:t>
      </w:r>
    </w:p>
    <w:p w:rsidR="008C075B" w:rsidRPr="0096125E" w:rsidRDefault="008C075B" w:rsidP="008C075B">
      <w:pPr>
        <w:ind w:firstLine="540"/>
        <w:jc w:val="both"/>
        <w:rPr>
          <w:sz w:val="28"/>
          <w:szCs w:val="28"/>
        </w:rPr>
      </w:pPr>
      <w:r w:rsidRPr="0096125E">
        <w:rPr>
          <w:sz w:val="28"/>
          <w:szCs w:val="28"/>
        </w:rPr>
        <w:t>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w:t>
      </w:r>
    </w:p>
    <w:p w:rsidR="008C075B" w:rsidRPr="0096125E" w:rsidRDefault="008C075B" w:rsidP="008C075B">
      <w:pPr>
        <w:ind w:firstLine="540"/>
        <w:jc w:val="both"/>
        <w:rPr>
          <w:sz w:val="28"/>
          <w:szCs w:val="28"/>
        </w:rPr>
      </w:pPr>
      <w:r w:rsidRPr="0096125E">
        <w:rPr>
          <w:sz w:val="28"/>
          <w:szCs w:val="28"/>
        </w:rPr>
        <w:t xml:space="preserve">Если Вы попали в перестрелку на улице, сразу же ложитесь на землю и осмотритесь. </w:t>
      </w:r>
      <w:proofErr w:type="gramStart"/>
      <w:r w:rsidRPr="0096125E">
        <w:rPr>
          <w:sz w:val="28"/>
          <w:szCs w:val="28"/>
        </w:rPr>
        <w:t>Выберите ближайшее укрытие (подъезд, подземный переход, выступ здания, памятник, бетонный столб, бордюр, канава) не поднимаясь в полный рост.</w:t>
      </w:r>
      <w:proofErr w:type="gramEnd"/>
      <w:r w:rsidRPr="0096125E">
        <w:rPr>
          <w:sz w:val="28"/>
          <w:szCs w:val="28"/>
        </w:rPr>
        <w:t xml:space="preserve">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w:t>
      </w:r>
    </w:p>
    <w:p w:rsidR="008C075B" w:rsidRPr="0096125E" w:rsidRDefault="008C075B" w:rsidP="008C075B">
      <w:pPr>
        <w:ind w:firstLine="540"/>
        <w:jc w:val="both"/>
        <w:rPr>
          <w:sz w:val="28"/>
          <w:szCs w:val="28"/>
        </w:rPr>
      </w:pPr>
      <w:r w:rsidRPr="0096125E">
        <w:rPr>
          <w:sz w:val="28"/>
          <w:szCs w:val="28"/>
        </w:rPr>
        <w:t>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полицию и немедленно уйдите из помещения.</w:t>
      </w:r>
    </w:p>
    <w:p w:rsidR="008C075B" w:rsidRPr="0096125E" w:rsidRDefault="008C075B" w:rsidP="008C075B">
      <w:pPr>
        <w:ind w:firstLine="540"/>
        <w:jc w:val="both"/>
        <w:rPr>
          <w:sz w:val="28"/>
          <w:szCs w:val="28"/>
        </w:rPr>
      </w:pPr>
      <w:r w:rsidRPr="0096125E">
        <w:rPr>
          <w:sz w:val="28"/>
          <w:szCs w:val="28"/>
        </w:rPr>
        <w:t>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p w:rsidR="008C075B" w:rsidRPr="0096125E" w:rsidRDefault="008C075B" w:rsidP="008C075B">
      <w:pPr>
        <w:jc w:val="both"/>
        <w:rPr>
          <w:sz w:val="28"/>
          <w:szCs w:val="28"/>
        </w:rPr>
      </w:pPr>
    </w:p>
    <w:p w:rsidR="008C075B" w:rsidRPr="0096125E" w:rsidRDefault="008C075B" w:rsidP="008C075B">
      <w:pPr>
        <w:jc w:val="center"/>
        <w:rPr>
          <w:b/>
          <w:sz w:val="28"/>
          <w:szCs w:val="28"/>
        </w:rPr>
      </w:pPr>
      <w:r w:rsidRPr="0096125E">
        <w:rPr>
          <w:b/>
          <w:sz w:val="28"/>
          <w:szCs w:val="28"/>
        </w:rPr>
        <w:t>ПРАВИЛА ОКАЗАНИЯ ПЕРВОЙ ПОМОЩИ</w:t>
      </w:r>
    </w:p>
    <w:p w:rsidR="008C075B" w:rsidRPr="0096125E" w:rsidRDefault="008C075B" w:rsidP="008C075B">
      <w:pPr>
        <w:ind w:firstLine="567"/>
        <w:jc w:val="both"/>
        <w:rPr>
          <w:b/>
          <w:sz w:val="28"/>
          <w:szCs w:val="28"/>
        </w:rPr>
      </w:pPr>
      <w:r w:rsidRPr="0096125E">
        <w:rPr>
          <w:b/>
          <w:sz w:val="28"/>
          <w:szCs w:val="28"/>
        </w:rPr>
        <w:t>Искусственное дыхание.</w:t>
      </w:r>
    </w:p>
    <w:p w:rsidR="008C075B" w:rsidRPr="0096125E" w:rsidRDefault="008C075B" w:rsidP="008C075B">
      <w:pPr>
        <w:ind w:left="-11" w:firstLine="578"/>
        <w:jc w:val="both"/>
        <w:rPr>
          <w:sz w:val="28"/>
          <w:szCs w:val="28"/>
        </w:rPr>
      </w:pPr>
      <w:r w:rsidRPr="0096125E">
        <w:rPr>
          <w:sz w:val="28"/>
          <w:szCs w:val="28"/>
        </w:rPr>
        <w:t>пострадавшего положить на горизонтальную поверхность;</w:t>
      </w:r>
    </w:p>
    <w:p w:rsidR="008C075B" w:rsidRPr="0096125E" w:rsidRDefault="008C075B" w:rsidP="008C075B">
      <w:pPr>
        <w:tabs>
          <w:tab w:val="left" w:pos="-709"/>
          <w:tab w:val="left" w:pos="-426"/>
          <w:tab w:val="left" w:pos="-284"/>
        </w:tabs>
        <w:ind w:firstLine="567"/>
        <w:jc w:val="both"/>
        <w:rPr>
          <w:sz w:val="28"/>
          <w:szCs w:val="28"/>
        </w:rPr>
      </w:pPr>
      <w:r w:rsidRPr="0096125E">
        <w:rPr>
          <w:sz w:val="28"/>
          <w:szCs w:val="28"/>
        </w:rPr>
        <w:t>очистить рот и глотку пострадавшего от слюны, слизи, земли и других посторонних предметов, если челюсти плотно сжаты – раздвинуть их;</w:t>
      </w:r>
    </w:p>
    <w:p w:rsidR="008C075B" w:rsidRPr="0096125E" w:rsidRDefault="008C075B" w:rsidP="008C075B">
      <w:pPr>
        <w:ind w:firstLine="426"/>
        <w:jc w:val="both"/>
        <w:rPr>
          <w:sz w:val="28"/>
          <w:szCs w:val="28"/>
        </w:rPr>
      </w:pPr>
      <w:r w:rsidRPr="0096125E">
        <w:rPr>
          <w:sz w:val="28"/>
          <w:szCs w:val="28"/>
        </w:rPr>
        <w:t xml:space="preserve">  запрокинуть голову пострадавшего назад, положив одну руку на лоб, а другую на затылок;</w:t>
      </w:r>
    </w:p>
    <w:p w:rsidR="008C075B" w:rsidRPr="0096125E" w:rsidRDefault="008C075B" w:rsidP="008C075B">
      <w:pPr>
        <w:ind w:firstLine="567"/>
        <w:jc w:val="both"/>
        <w:rPr>
          <w:sz w:val="28"/>
          <w:szCs w:val="28"/>
        </w:rPr>
      </w:pPr>
      <w:r w:rsidRPr="0096125E">
        <w:rPr>
          <w:sz w:val="28"/>
          <w:szCs w:val="28"/>
        </w:rPr>
        <w:t xml:space="preserve">сделать глубокий вдох, нагнувшись к пострадавшему, герметизировать губами область его рта и сделать выдох. Выдох должен длиться около 1 секунды и способствовать подъему грудной клетки пострадавшего. При этом </w:t>
      </w:r>
      <w:r w:rsidRPr="0096125E">
        <w:rPr>
          <w:sz w:val="28"/>
          <w:szCs w:val="28"/>
        </w:rPr>
        <w:lastRenderedPageBreak/>
        <w:t>ноздри пострадавшего должны быть закрыты, а рот накрыт марлей или носовым платком из соображений гигиены;</w:t>
      </w:r>
    </w:p>
    <w:p w:rsidR="008C075B" w:rsidRPr="0096125E" w:rsidRDefault="008C075B" w:rsidP="008C075B">
      <w:pPr>
        <w:ind w:firstLine="567"/>
        <w:jc w:val="both"/>
        <w:rPr>
          <w:sz w:val="28"/>
          <w:szCs w:val="28"/>
        </w:rPr>
      </w:pPr>
      <w:r w:rsidRPr="0096125E">
        <w:rPr>
          <w:sz w:val="28"/>
          <w:szCs w:val="28"/>
        </w:rPr>
        <w:t>частота искусственного дыхания – 16-18 раз в минуту;</w:t>
      </w:r>
    </w:p>
    <w:p w:rsidR="008C075B" w:rsidRPr="0096125E" w:rsidRDefault="008C075B" w:rsidP="008C075B">
      <w:pPr>
        <w:ind w:firstLine="567"/>
        <w:jc w:val="both"/>
        <w:rPr>
          <w:sz w:val="28"/>
          <w:szCs w:val="28"/>
        </w:rPr>
      </w:pPr>
      <w:r w:rsidRPr="0096125E">
        <w:rPr>
          <w:sz w:val="28"/>
          <w:szCs w:val="28"/>
        </w:rPr>
        <w:t xml:space="preserve">периодически освобождать желудок пострадавшего от воздуха, надавливая на подложечную область. </w:t>
      </w:r>
    </w:p>
    <w:p w:rsidR="008C075B" w:rsidRPr="0096125E" w:rsidRDefault="008C075B" w:rsidP="008C075B">
      <w:pPr>
        <w:ind w:firstLine="567"/>
        <w:jc w:val="both"/>
        <w:rPr>
          <w:b/>
          <w:sz w:val="28"/>
          <w:szCs w:val="28"/>
        </w:rPr>
      </w:pPr>
      <w:r w:rsidRPr="0096125E">
        <w:rPr>
          <w:b/>
          <w:sz w:val="28"/>
          <w:szCs w:val="28"/>
        </w:rPr>
        <w:t>Массаж сердца.</w:t>
      </w:r>
    </w:p>
    <w:p w:rsidR="008C075B" w:rsidRPr="0096125E" w:rsidRDefault="008C075B" w:rsidP="008C075B">
      <w:pPr>
        <w:ind w:firstLine="578"/>
        <w:jc w:val="both"/>
        <w:rPr>
          <w:sz w:val="28"/>
          <w:szCs w:val="28"/>
        </w:rPr>
      </w:pPr>
      <w:r w:rsidRPr="0096125E">
        <w:rPr>
          <w:sz w:val="28"/>
          <w:szCs w:val="28"/>
        </w:rPr>
        <w:t>пострадавшего уложить на спину на ровную и твердую поверхность, расстегнуть ремень и ворот одежды;</w:t>
      </w:r>
    </w:p>
    <w:p w:rsidR="008C075B" w:rsidRPr="0096125E" w:rsidRDefault="008C075B" w:rsidP="008C075B">
      <w:pPr>
        <w:ind w:firstLine="513"/>
        <w:jc w:val="both"/>
        <w:rPr>
          <w:sz w:val="28"/>
          <w:szCs w:val="28"/>
        </w:rPr>
      </w:pPr>
      <w:r w:rsidRPr="0096125E">
        <w:rPr>
          <w:sz w:val="28"/>
          <w:szCs w:val="28"/>
        </w:rPr>
        <w:t xml:space="preserve">  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w:t>
      </w:r>
    </w:p>
    <w:p w:rsidR="008C075B" w:rsidRPr="0096125E" w:rsidRDefault="008C075B" w:rsidP="008C075B">
      <w:pPr>
        <w:ind w:firstLine="513"/>
        <w:jc w:val="both"/>
        <w:rPr>
          <w:sz w:val="28"/>
          <w:szCs w:val="28"/>
        </w:rPr>
      </w:pPr>
      <w:r w:rsidRPr="0096125E">
        <w:rPr>
          <w:sz w:val="28"/>
          <w:szCs w:val="28"/>
        </w:rPr>
        <w:t>надавливания производить в виде толчков не менее 60 раз в минуту.</w:t>
      </w:r>
    </w:p>
    <w:p w:rsidR="008C075B" w:rsidRPr="0096125E" w:rsidRDefault="008C075B" w:rsidP="008C075B">
      <w:pPr>
        <w:ind w:firstLine="540"/>
        <w:jc w:val="both"/>
        <w:rPr>
          <w:sz w:val="28"/>
          <w:szCs w:val="28"/>
        </w:rPr>
      </w:pPr>
      <w:r w:rsidRPr="0096125E">
        <w:rPr>
          <w:sz w:val="28"/>
          <w:szCs w:val="28"/>
        </w:rPr>
        <w:t>При проведении массажа сердца у взрослого необходимо значительное усилие не только рук, но и всего корпуса.</w:t>
      </w:r>
    </w:p>
    <w:p w:rsidR="008C075B" w:rsidRPr="0096125E" w:rsidRDefault="008C075B" w:rsidP="008C075B">
      <w:pPr>
        <w:ind w:firstLine="540"/>
        <w:jc w:val="both"/>
        <w:rPr>
          <w:sz w:val="28"/>
          <w:szCs w:val="28"/>
        </w:rPr>
      </w:pPr>
      <w:r w:rsidRPr="0096125E">
        <w:rPr>
          <w:sz w:val="28"/>
          <w:szCs w:val="28"/>
        </w:rPr>
        <w:t>У детей массаж производят одной рукой, а у грудных и новорожденных – кончиками указательного и среднего пальцев с частотой 100-110 толчков в минуту.</w:t>
      </w:r>
    </w:p>
    <w:p w:rsidR="008C075B" w:rsidRPr="0096125E" w:rsidRDefault="008C075B" w:rsidP="008C075B">
      <w:pPr>
        <w:ind w:firstLine="540"/>
        <w:jc w:val="both"/>
        <w:rPr>
          <w:sz w:val="28"/>
          <w:szCs w:val="28"/>
        </w:rPr>
      </w:pPr>
      <w:r w:rsidRPr="0096125E">
        <w:rPr>
          <w:sz w:val="28"/>
          <w:szCs w:val="28"/>
        </w:rPr>
        <w:t>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производит % надавливаний на грудную клетку.</w:t>
      </w:r>
    </w:p>
    <w:p w:rsidR="008C075B" w:rsidRPr="0096125E" w:rsidRDefault="008C075B" w:rsidP="008C075B">
      <w:pPr>
        <w:ind w:firstLine="540"/>
        <w:jc w:val="both"/>
        <w:rPr>
          <w:sz w:val="28"/>
          <w:szCs w:val="28"/>
        </w:rPr>
      </w:pPr>
      <w:r w:rsidRPr="0096125E">
        <w:rPr>
          <w:sz w:val="28"/>
          <w:szCs w:val="28"/>
        </w:rPr>
        <w:t>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w:t>
      </w:r>
    </w:p>
    <w:p w:rsidR="008C075B" w:rsidRPr="0096125E" w:rsidRDefault="008C075B" w:rsidP="008C075B">
      <w:pPr>
        <w:ind w:firstLine="540"/>
        <w:jc w:val="both"/>
        <w:rPr>
          <w:b/>
          <w:sz w:val="28"/>
          <w:szCs w:val="28"/>
        </w:rPr>
      </w:pPr>
      <w:r w:rsidRPr="0096125E">
        <w:rPr>
          <w:b/>
          <w:sz w:val="28"/>
          <w:szCs w:val="28"/>
        </w:rPr>
        <w:t>Остановка кровотечения.</w:t>
      </w:r>
    </w:p>
    <w:p w:rsidR="008C075B" w:rsidRPr="0096125E" w:rsidRDefault="008C075B" w:rsidP="008C075B">
      <w:pPr>
        <w:ind w:firstLine="540"/>
        <w:jc w:val="both"/>
        <w:rPr>
          <w:sz w:val="28"/>
          <w:szCs w:val="28"/>
        </w:rPr>
      </w:pPr>
      <w:r w:rsidRPr="0096125E">
        <w:rPr>
          <w:sz w:val="28"/>
          <w:szCs w:val="28"/>
        </w:rPr>
        <w:t>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w:t>
      </w:r>
    </w:p>
    <w:p w:rsidR="008C075B" w:rsidRPr="0096125E" w:rsidRDefault="008C075B" w:rsidP="008C075B">
      <w:pPr>
        <w:ind w:firstLine="540"/>
        <w:jc w:val="both"/>
        <w:rPr>
          <w:sz w:val="28"/>
          <w:szCs w:val="28"/>
        </w:rPr>
      </w:pPr>
      <w:r w:rsidRPr="0096125E">
        <w:rPr>
          <w:sz w:val="28"/>
          <w:szCs w:val="28"/>
        </w:rPr>
        <w:t>При отсутствии жгута может быть использован любой подручный материал (резиновая трубка, ремень, шнурок, веревка, платок, палка).</w:t>
      </w:r>
    </w:p>
    <w:p w:rsidR="008C075B" w:rsidRPr="0096125E" w:rsidRDefault="008C075B" w:rsidP="008C075B">
      <w:pPr>
        <w:ind w:firstLine="540"/>
        <w:jc w:val="both"/>
        <w:rPr>
          <w:b/>
          <w:sz w:val="28"/>
          <w:szCs w:val="28"/>
        </w:rPr>
      </w:pPr>
      <w:r w:rsidRPr="0096125E">
        <w:rPr>
          <w:b/>
          <w:sz w:val="28"/>
          <w:szCs w:val="28"/>
        </w:rPr>
        <w:t>Порядок наложения кровоостанавливающего жгута.</w:t>
      </w:r>
    </w:p>
    <w:p w:rsidR="008C075B" w:rsidRPr="0096125E" w:rsidRDefault="008C075B" w:rsidP="008C075B">
      <w:pPr>
        <w:ind w:left="-11" w:firstLine="578"/>
        <w:jc w:val="both"/>
        <w:rPr>
          <w:sz w:val="28"/>
          <w:szCs w:val="28"/>
        </w:rPr>
      </w:pPr>
      <w:r w:rsidRPr="0096125E">
        <w:rPr>
          <w:sz w:val="28"/>
          <w:szCs w:val="28"/>
        </w:rPr>
        <w:t>Жгут накладывают при повреждении крупных артерий конечностей выше раны, чтобы он полностью пережимал артерию.</w:t>
      </w:r>
    </w:p>
    <w:p w:rsidR="008C075B" w:rsidRPr="0096125E" w:rsidRDefault="008C075B" w:rsidP="008C075B">
      <w:pPr>
        <w:ind w:left="-11" w:firstLine="578"/>
        <w:jc w:val="both"/>
        <w:rPr>
          <w:sz w:val="28"/>
          <w:szCs w:val="28"/>
        </w:rPr>
      </w:pPr>
      <w:r w:rsidRPr="0096125E">
        <w:rPr>
          <w:sz w:val="28"/>
          <w:szCs w:val="28"/>
        </w:rPr>
        <w:t>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w:t>
      </w:r>
    </w:p>
    <w:p w:rsidR="008C075B" w:rsidRPr="0096125E" w:rsidRDefault="008C075B" w:rsidP="008C075B">
      <w:pPr>
        <w:ind w:left="-11" w:firstLine="578"/>
        <w:jc w:val="both"/>
        <w:rPr>
          <w:sz w:val="28"/>
          <w:szCs w:val="28"/>
        </w:rPr>
      </w:pPr>
      <w:r w:rsidRPr="0096125E">
        <w:rPr>
          <w:sz w:val="28"/>
          <w:szCs w:val="28"/>
        </w:rPr>
        <w:t>Концы жгута надежно фиксируют (завязывают). Правильно затянутый жгут должен привести к остановке кровотечения и исчезновению периферического пульса.</w:t>
      </w:r>
    </w:p>
    <w:p w:rsidR="008C075B" w:rsidRPr="0096125E" w:rsidRDefault="008C075B" w:rsidP="008C075B">
      <w:pPr>
        <w:ind w:left="-11" w:firstLine="578"/>
        <w:jc w:val="both"/>
        <w:rPr>
          <w:sz w:val="28"/>
          <w:szCs w:val="28"/>
        </w:rPr>
      </w:pPr>
      <w:r w:rsidRPr="0096125E">
        <w:rPr>
          <w:sz w:val="28"/>
          <w:szCs w:val="28"/>
        </w:rPr>
        <w:t>К жгуту обязательно прикрепляется записка с указанием времени его наложения.</w:t>
      </w:r>
    </w:p>
    <w:p w:rsidR="008C075B" w:rsidRPr="0096125E" w:rsidRDefault="008C075B" w:rsidP="008C075B">
      <w:pPr>
        <w:ind w:left="-11" w:firstLine="578"/>
        <w:jc w:val="both"/>
        <w:rPr>
          <w:sz w:val="28"/>
          <w:szCs w:val="28"/>
        </w:rPr>
      </w:pPr>
      <w:r w:rsidRPr="0096125E">
        <w:rPr>
          <w:sz w:val="28"/>
          <w:szCs w:val="28"/>
        </w:rPr>
        <w:t>Жгут накладывается не более чем на 1,5 – 2 часа, а в холодное время года – на 1 час.</w:t>
      </w:r>
    </w:p>
    <w:p w:rsidR="008C075B" w:rsidRPr="0096125E" w:rsidRDefault="008C075B" w:rsidP="008C075B">
      <w:pPr>
        <w:ind w:left="-11" w:firstLine="578"/>
        <w:jc w:val="both"/>
        <w:rPr>
          <w:sz w:val="28"/>
          <w:szCs w:val="28"/>
        </w:rPr>
      </w:pPr>
      <w:r w:rsidRPr="0096125E">
        <w:rPr>
          <w:sz w:val="28"/>
          <w:szCs w:val="28"/>
        </w:rPr>
        <w:t xml:space="preserve">При крайней необходимости более продолжительного пребывания жгута на конечности его ослабляют на 5 – 10 минут (до восстановления </w:t>
      </w:r>
      <w:r w:rsidRPr="0096125E">
        <w:rPr>
          <w:sz w:val="28"/>
          <w:szCs w:val="28"/>
        </w:rPr>
        <w:lastRenderedPageBreak/>
        <w:t>кровоснабжения конечности), производя при этом пальцевое прижатие поврежденного сосуда.</w:t>
      </w:r>
    </w:p>
    <w:p w:rsidR="008C075B" w:rsidRPr="0096125E" w:rsidRDefault="008C075B" w:rsidP="008C075B">
      <w:pPr>
        <w:ind w:firstLine="567"/>
        <w:jc w:val="both"/>
        <w:rPr>
          <w:b/>
          <w:sz w:val="28"/>
          <w:szCs w:val="28"/>
        </w:rPr>
      </w:pPr>
      <w:r w:rsidRPr="0096125E">
        <w:rPr>
          <w:b/>
          <w:sz w:val="28"/>
          <w:szCs w:val="28"/>
        </w:rPr>
        <w:t>При обмороке:</w:t>
      </w:r>
    </w:p>
    <w:p w:rsidR="008C075B" w:rsidRPr="0096125E" w:rsidRDefault="008C075B" w:rsidP="008C075B">
      <w:pPr>
        <w:tabs>
          <w:tab w:val="num" w:pos="1070"/>
        </w:tabs>
        <w:ind w:firstLine="567"/>
        <w:jc w:val="both"/>
        <w:rPr>
          <w:sz w:val="28"/>
          <w:szCs w:val="28"/>
        </w:rPr>
      </w:pPr>
      <w:r w:rsidRPr="0096125E">
        <w:rPr>
          <w:sz w:val="28"/>
          <w:szCs w:val="28"/>
        </w:rPr>
        <w:t>уложить пострадавшего на спину так, чтобы голова была несколько опущена, а ноги приподняты;</w:t>
      </w:r>
    </w:p>
    <w:p w:rsidR="008C075B" w:rsidRPr="0096125E" w:rsidRDefault="008C075B" w:rsidP="008C075B">
      <w:pPr>
        <w:ind w:firstLine="567"/>
        <w:jc w:val="both"/>
        <w:rPr>
          <w:sz w:val="28"/>
          <w:szCs w:val="28"/>
        </w:rPr>
      </w:pPr>
      <w:r w:rsidRPr="0096125E">
        <w:rPr>
          <w:sz w:val="28"/>
          <w:szCs w:val="28"/>
        </w:rPr>
        <w:t>освободить шею и грудь от стесняющей одежды;</w:t>
      </w:r>
    </w:p>
    <w:p w:rsidR="008C075B" w:rsidRPr="0096125E" w:rsidRDefault="008C075B" w:rsidP="008C075B">
      <w:pPr>
        <w:tabs>
          <w:tab w:val="left" w:pos="567"/>
          <w:tab w:val="num" w:pos="1070"/>
        </w:tabs>
        <w:ind w:left="-11"/>
        <w:jc w:val="both"/>
        <w:rPr>
          <w:sz w:val="28"/>
          <w:szCs w:val="28"/>
        </w:rPr>
      </w:pPr>
      <w:r w:rsidRPr="0096125E">
        <w:rPr>
          <w:sz w:val="28"/>
          <w:szCs w:val="28"/>
        </w:rPr>
        <w:tab/>
        <w:t>тепло укрыть, приложить грелку к ногам;</w:t>
      </w:r>
    </w:p>
    <w:p w:rsidR="008C075B" w:rsidRPr="0096125E" w:rsidRDefault="008C075B" w:rsidP="008C075B">
      <w:pPr>
        <w:tabs>
          <w:tab w:val="num" w:pos="-426"/>
        </w:tabs>
        <w:ind w:firstLine="567"/>
        <w:jc w:val="both"/>
        <w:rPr>
          <w:sz w:val="28"/>
          <w:szCs w:val="28"/>
        </w:rPr>
      </w:pPr>
      <w:r w:rsidRPr="0096125E">
        <w:rPr>
          <w:sz w:val="28"/>
          <w:szCs w:val="28"/>
        </w:rPr>
        <w:t>натереть виски нашатырным спиртом и поднести к носу ватку, смоченную в нем;</w:t>
      </w:r>
    </w:p>
    <w:p w:rsidR="008C075B" w:rsidRPr="0096125E" w:rsidRDefault="008C075B" w:rsidP="008C075B">
      <w:pPr>
        <w:tabs>
          <w:tab w:val="num" w:pos="1070"/>
        </w:tabs>
        <w:ind w:left="-11" w:firstLine="578"/>
        <w:jc w:val="both"/>
        <w:rPr>
          <w:sz w:val="28"/>
          <w:szCs w:val="28"/>
        </w:rPr>
      </w:pPr>
      <w:r w:rsidRPr="0096125E">
        <w:rPr>
          <w:sz w:val="28"/>
          <w:szCs w:val="28"/>
        </w:rPr>
        <w:t>лицо обрызгать холодной водой;</w:t>
      </w:r>
    </w:p>
    <w:p w:rsidR="008C075B" w:rsidRPr="0096125E" w:rsidRDefault="008C075B" w:rsidP="008C075B">
      <w:pPr>
        <w:tabs>
          <w:tab w:val="num" w:pos="-142"/>
        </w:tabs>
        <w:ind w:firstLine="567"/>
        <w:jc w:val="both"/>
        <w:rPr>
          <w:sz w:val="28"/>
          <w:szCs w:val="28"/>
        </w:rPr>
      </w:pPr>
      <w:r w:rsidRPr="0096125E">
        <w:rPr>
          <w:sz w:val="28"/>
          <w:szCs w:val="28"/>
        </w:rPr>
        <w:t>при затянувшемся обмороке сделать искусственное дыхание;</w:t>
      </w:r>
    </w:p>
    <w:p w:rsidR="008C075B" w:rsidRPr="0096125E" w:rsidRDefault="008C075B" w:rsidP="008C075B">
      <w:pPr>
        <w:tabs>
          <w:tab w:val="num" w:pos="-284"/>
          <w:tab w:val="left" w:pos="567"/>
          <w:tab w:val="left" w:pos="851"/>
        </w:tabs>
        <w:jc w:val="both"/>
        <w:rPr>
          <w:sz w:val="28"/>
          <w:szCs w:val="28"/>
        </w:rPr>
      </w:pPr>
      <w:r w:rsidRPr="0096125E">
        <w:rPr>
          <w:sz w:val="28"/>
          <w:szCs w:val="28"/>
        </w:rPr>
        <w:tab/>
        <w:t>после прихода в сознание дать горячее питье.</w:t>
      </w:r>
    </w:p>
    <w:p w:rsidR="008C075B" w:rsidRPr="0096125E" w:rsidRDefault="008C075B" w:rsidP="00052BFE">
      <w:pPr>
        <w:ind w:right="2515"/>
        <w:rPr>
          <w:sz w:val="28"/>
          <w:szCs w:val="28"/>
        </w:rPr>
      </w:pPr>
    </w:p>
    <w:sectPr w:rsidR="008C075B" w:rsidRPr="0096125E" w:rsidSect="00BA012E">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AD" w:rsidRDefault="00AC48AD" w:rsidP="00250B31">
      <w:r>
        <w:separator/>
      </w:r>
    </w:p>
  </w:endnote>
  <w:endnote w:type="continuationSeparator" w:id="0">
    <w:p w:rsidR="00AC48AD" w:rsidRDefault="00AC48AD" w:rsidP="0025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AD" w:rsidRDefault="00AC48AD" w:rsidP="00250B31">
      <w:r>
        <w:separator/>
      </w:r>
    </w:p>
  </w:footnote>
  <w:footnote w:type="continuationSeparator" w:id="0">
    <w:p w:rsidR="00AC48AD" w:rsidRDefault="00AC48AD" w:rsidP="00250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B577D"/>
    <w:multiLevelType w:val="multilevel"/>
    <w:tmpl w:val="3B9AE2A6"/>
    <w:lvl w:ilvl="0">
      <w:start w:val="1"/>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7F6A5D25"/>
    <w:multiLevelType w:val="multilevel"/>
    <w:tmpl w:val="F9DAA34C"/>
    <w:lvl w:ilvl="0">
      <w:start w:val="1"/>
      <w:numFmt w:val="decimal"/>
      <w:lvlText w:val="%1."/>
      <w:lvlJc w:val="left"/>
      <w:pPr>
        <w:ind w:left="1260" w:hanging="55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5"/>
    <w:rsid w:val="00005195"/>
    <w:rsid w:val="00047CA7"/>
    <w:rsid w:val="00052BFE"/>
    <w:rsid w:val="00064D05"/>
    <w:rsid w:val="00092563"/>
    <w:rsid w:val="001203C2"/>
    <w:rsid w:val="00180A73"/>
    <w:rsid w:val="00250B31"/>
    <w:rsid w:val="002D4D92"/>
    <w:rsid w:val="003274B5"/>
    <w:rsid w:val="00435F67"/>
    <w:rsid w:val="00535C2A"/>
    <w:rsid w:val="00540B71"/>
    <w:rsid w:val="00571C5A"/>
    <w:rsid w:val="00716E47"/>
    <w:rsid w:val="007775E8"/>
    <w:rsid w:val="007B1C20"/>
    <w:rsid w:val="0086413A"/>
    <w:rsid w:val="008828E4"/>
    <w:rsid w:val="008C075B"/>
    <w:rsid w:val="00920EC3"/>
    <w:rsid w:val="0096125E"/>
    <w:rsid w:val="009C521C"/>
    <w:rsid w:val="009D1AC4"/>
    <w:rsid w:val="009F6D0C"/>
    <w:rsid w:val="00A24E0B"/>
    <w:rsid w:val="00A35E49"/>
    <w:rsid w:val="00A459CF"/>
    <w:rsid w:val="00AA1A5A"/>
    <w:rsid w:val="00AC48AD"/>
    <w:rsid w:val="00B50E3D"/>
    <w:rsid w:val="00B801AA"/>
    <w:rsid w:val="00B85262"/>
    <w:rsid w:val="00BA012E"/>
    <w:rsid w:val="00C11C98"/>
    <w:rsid w:val="00C82E9B"/>
    <w:rsid w:val="00E174D8"/>
    <w:rsid w:val="00E513AB"/>
    <w:rsid w:val="00F12C4D"/>
    <w:rsid w:val="00F36B94"/>
    <w:rsid w:val="00F47C44"/>
    <w:rsid w:val="00F64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195"/>
    <w:rPr>
      <w:rFonts w:ascii="Times New Roman" w:eastAsia="Times New Roman" w:hAnsi="Times New Roman"/>
      <w:sz w:val="24"/>
      <w:szCs w:val="24"/>
    </w:rPr>
  </w:style>
  <w:style w:type="paragraph" w:styleId="1">
    <w:name w:val="heading 1"/>
    <w:basedOn w:val="a"/>
    <w:next w:val="a"/>
    <w:link w:val="10"/>
    <w:qFormat/>
    <w:rsid w:val="00052BF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99"/>
    <w:qFormat/>
    <w:rsid w:val="00005195"/>
    <w:rPr>
      <w:sz w:val="28"/>
      <w:szCs w:val="20"/>
    </w:rPr>
  </w:style>
  <w:style w:type="character" w:styleId="a5">
    <w:name w:val="Hyperlink"/>
    <w:uiPriority w:val="99"/>
    <w:rsid w:val="00005195"/>
    <w:rPr>
      <w:rFonts w:cs="Times New Roman"/>
      <w:color w:val="0000FF"/>
      <w:u w:val="single"/>
    </w:rPr>
  </w:style>
  <w:style w:type="character" w:customStyle="1" w:styleId="a4">
    <w:name w:val="Название объекта Знак"/>
    <w:link w:val="a3"/>
    <w:uiPriority w:val="99"/>
    <w:locked/>
    <w:rsid w:val="00005195"/>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05195"/>
    <w:rPr>
      <w:rFonts w:ascii="Tahoma" w:hAnsi="Tahoma" w:cs="Tahoma"/>
      <w:sz w:val="16"/>
      <w:szCs w:val="16"/>
    </w:rPr>
  </w:style>
  <w:style w:type="character" w:customStyle="1" w:styleId="a7">
    <w:name w:val="Текст выноски Знак"/>
    <w:link w:val="a6"/>
    <w:uiPriority w:val="99"/>
    <w:semiHidden/>
    <w:rsid w:val="00005195"/>
    <w:rPr>
      <w:rFonts w:ascii="Tahoma" w:eastAsia="Times New Roman" w:hAnsi="Tahoma" w:cs="Tahoma"/>
      <w:sz w:val="16"/>
      <w:szCs w:val="16"/>
      <w:lang w:eastAsia="ru-RU"/>
    </w:rPr>
  </w:style>
  <w:style w:type="paragraph" w:customStyle="1" w:styleId="ConsPlusNormal">
    <w:name w:val="ConsPlusNormal"/>
    <w:rsid w:val="00005195"/>
    <w:pPr>
      <w:autoSpaceDE w:val="0"/>
      <w:autoSpaceDN w:val="0"/>
      <w:adjustRightInd w:val="0"/>
    </w:pPr>
    <w:rPr>
      <w:rFonts w:ascii="Times New Roman" w:hAnsi="Times New Roman"/>
      <w:sz w:val="28"/>
      <w:szCs w:val="28"/>
      <w:lang w:eastAsia="en-US"/>
    </w:rPr>
  </w:style>
  <w:style w:type="paragraph" w:styleId="a8">
    <w:name w:val="List Paragraph"/>
    <w:basedOn w:val="a"/>
    <w:uiPriority w:val="34"/>
    <w:qFormat/>
    <w:rsid w:val="00535C2A"/>
    <w:pPr>
      <w:ind w:left="720"/>
      <w:contextualSpacing/>
    </w:pPr>
  </w:style>
  <w:style w:type="character" w:customStyle="1" w:styleId="10">
    <w:name w:val="Заголовок 1 Знак"/>
    <w:link w:val="1"/>
    <w:rsid w:val="00052BFE"/>
    <w:rPr>
      <w:rFonts w:ascii="Times New Roman" w:eastAsia="Times New Roman" w:hAnsi="Times New Roman"/>
      <w:sz w:val="28"/>
    </w:rPr>
  </w:style>
  <w:style w:type="paragraph" w:styleId="a9">
    <w:name w:val="Body Text"/>
    <w:basedOn w:val="a"/>
    <w:link w:val="aa"/>
    <w:semiHidden/>
    <w:unhideWhenUsed/>
    <w:rsid w:val="00052BFE"/>
    <w:pPr>
      <w:spacing w:before="100" w:beforeAutospacing="1" w:after="100" w:afterAutospacing="1"/>
    </w:pPr>
  </w:style>
  <w:style w:type="character" w:customStyle="1" w:styleId="aa">
    <w:name w:val="Основной текст Знак"/>
    <w:link w:val="a9"/>
    <w:semiHidden/>
    <w:rsid w:val="00052BFE"/>
    <w:rPr>
      <w:rFonts w:ascii="Times New Roman" w:eastAsia="Times New Roman" w:hAnsi="Times New Roman"/>
      <w:sz w:val="24"/>
      <w:szCs w:val="24"/>
    </w:rPr>
  </w:style>
  <w:style w:type="paragraph" w:customStyle="1" w:styleId="21">
    <w:name w:val="Основной текст 21"/>
    <w:basedOn w:val="a"/>
    <w:rsid w:val="00052BFE"/>
    <w:pPr>
      <w:widowControl w:val="0"/>
      <w:suppressAutoHyphens/>
      <w:spacing w:after="120" w:line="480" w:lineRule="auto"/>
    </w:pPr>
    <w:rPr>
      <w:rFonts w:ascii="Arial" w:hAnsi="Arial" w:cs="Arial"/>
      <w:kern w:val="2"/>
      <w:sz w:val="20"/>
      <w:szCs w:val="20"/>
      <w:lang w:eastAsia="ar-SA"/>
    </w:rPr>
  </w:style>
  <w:style w:type="paragraph" w:customStyle="1" w:styleId="ab">
    <w:name w:val="."/>
    <w:rsid w:val="00052BFE"/>
    <w:pPr>
      <w:widowControl w:val="0"/>
      <w:autoSpaceDE w:val="0"/>
      <w:autoSpaceDN w:val="0"/>
      <w:adjustRightInd w:val="0"/>
    </w:pPr>
    <w:rPr>
      <w:rFonts w:ascii="Arial" w:eastAsia="Times New Roman" w:hAnsi="Arial" w:cs="Arial"/>
      <w:sz w:val="24"/>
      <w:szCs w:val="24"/>
    </w:rPr>
  </w:style>
  <w:style w:type="paragraph" w:customStyle="1" w:styleId="HEADERTEXT">
    <w:name w:val=".HEADERTEXT"/>
    <w:rsid w:val="00052BFE"/>
    <w:pPr>
      <w:widowControl w:val="0"/>
      <w:autoSpaceDE w:val="0"/>
      <w:autoSpaceDN w:val="0"/>
      <w:adjustRightInd w:val="0"/>
    </w:pPr>
    <w:rPr>
      <w:rFonts w:ascii="Arial" w:eastAsia="Times New Roman" w:hAnsi="Arial" w:cs="Arial"/>
      <w:color w:val="2B4279"/>
    </w:rPr>
  </w:style>
  <w:style w:type="paragraph" w:customStyle="1" w:styleId="FORMATTEXT">
    <w:name w:val=".FORMATTEXT"/>
    <w:rsid w:val="00052BFE"/>
    <w:pPr>
      <w:widowControl w:val="0"/>
      <w:autoSpaceDE w:val="0"/>
      <w:autoSpaceDN w:val="0"/>
      <w:adjustRightInd w:val="0"/>
    </w:pPr>
    <w:rPr>
      <w:rFonts w:ascii="Arial" w:eastAsia="Times New Roman" w:hAnsi="Arial" w:cs="Arial"/>
    </w:rPr>
  </w:style>
  <w:style w:type="table" w:styleId="ac">
    <w:name w:val="Table Grid"/>
    <w:basedOn w:val="a1"/>
    <w:rsid w:val="00052B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052BFE"/>
    <w:rPr>
      <w:b/>
      <w:bCs/>
    </w:rPr>
  </w:style>
  <w:style w:type="paragraph" w:styleId="ae">
    <w:name w:val="header"/>
    <w:basedOn w:val="a"/>
    <w:link w:val="af"/>
    <w:uiPriority w:val="99"/>
    <w:unhideWhenUsed/>
    <w:rsid w:val="00250B31"/>
    <w:pPr>
      <w:tabs>
        <w:tab w:val="center" w:pos="4677"/>
        <w:tab w:val="right" w:pos="9355"/>
      </w:tabs>
    </w:pPr>
  </w:style>
  <w:style w:type="character" w:customStyle="1" w:styleId="af">
    <w:name w:val="Верхний колонтитул Знак"/>
    <w:basedOn w:val="a0"/>
    <w:link w:val="ae"/>
    <w:uiPriority w:val="99"/>
    <w:rsid w:val="00250B31"/>
    <w:rPr>
      <w:rFonts w:ascii="Times New Roman" w:eastAsia="Times New Roman" w:hAnsi="Times New Roman"/>
      <w:sz w:val="24"/>
      <w:szCs w:val="24"/>
    </w:rPr>
  </w:style>
  <w:style w:type="paragraph" w:styleId="af0">
    <w:name w:val="footer"/>
    <w:basedOn w:val="a"/>
    <w:link w:val="af1"/>
    <w:uiPriority w:val="99"/>
    <w:unhideWhenUsed/>
    <w:rsid w:val="00250B31"/>
    <w:pPr>
      <w:tabs>
        <w:tab w:val="center" w:pos="4677"/>
        <w:tab w:val="right" w:pos="9355"/>
      </w:tabs>
    </w:pPr>
  </w:style>
  <w:style w:type="character" w:customStyle="1" w:styleId="af1">
    <w:name w:val="Нижний колонтитул Знак"/>
    <w:basedOn w:val="a0"/>
    <w:link w:val="af0"/>
    <w:uiPriority w:val="99"/>
    <w:rsid w:val="00250B3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195"/>
    <w:rPr>
      <w:rFonts w:ascii="Times New Roman" w:eastAsia="Times New Roman" w:hAnsi="Times New Roman"/>
      <w:sz w:val="24"/>
      <w:szCs w:val="24"/>
    </w:rPr>
  </w:style>
  <w:style w:type="paragraph" w:styleId="1">
    <w:name w:val="heading 1"/>
    <w:basedOn w:val="a"/>
    <w:next w:val="a"/>
    <w:link w:val="10"/>
    <w:qFormat/>
    <w:rsid w:val="00052BF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99"/>
    <w:qFormat/>
    <w:rsid w:val="00005195"/>
    <w:rPr>
      <w:sz w:val="28"/>
      <w:szCs w:val="20"/>
    </w:rPr>
  </w:style>
  <w:style w:type="character" w:styleId="a5">
    <w:name w:val="Hyperlink"/>
    <w:uiPriority w:val="99"/>
    <w:rsid w:val="00005195"/>
    <w:rPr>
      <w:rFonts w:cs="Times New Roman"/>
      <w:color w:val="0000FF"/>
      <w:u w:val="single"/>
    </w:rPr>
  </w:style>
  <w:style w:type="character" w:customStyle="1" w:styleId="a4">
    <w:name w:val="Название объекта Знак"/>
    <w:link w:val="a3"/>
    <w:uiPriority w:val="99"/>
    <w:locked/>
    <w:rsid w:val="00005195"/>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05195"/>
    <w:rPr>
      <w:rFonts w:ascii="Tahoma" w:hAnsi="Tahoma" w:cs="Tahoma"/>
      <w:sz w:val="16"/>
      <w:szCs w:val="16"/>
    </w:rPr>
  </w:style>
  <w:style w:type="character" w:customStyle="1" w:styleId="a7">
    <w:name w:val="Текст выноски Знак"/>
    <w:link w:val="a6"/>
    <w:uiPriority w:val="99"/>
    <w:semiHidden/>
    <w:rsid w:val="00005195"/>
    <w:rPr>
      <w:rFonts w:ascii="Tahoma" w:eastAsia="Times New Roman" w:hAnsi="Tahoma" w:cs="Tahoma"/>
      <w:sz w:val="16"/>
      <w:szCs w:val="16"/>
      <w:lang w:eastAsia="ru-RU"/>
    </w:rPr>
  </w:style>
  <w:style w:type="paragraph" w:customStyle="1" w:styleId="ConsPlusNormal">
    <w:name w:val="ConsPlusNormal"/>
    <w:rsid w:val="00005195"/>
    <w:pPr>
      <w:autoSpaceDE w:val="0"/>
      <w:autoSpaceDN w:val="0"/>
      <w:adjustRightInd w:val="0"/>
    </w:pPr>
    <w:rPr>
      <w:rFonts w:ascii="Times New Roman" w:hAnsi="Times New Roman"/>
      <w:sz w:val="28"/>
      <w:szCs w:val="28"/>
      <w:lang w:eastAsia="en-US"/>
    </w:rPr>
  </w:style>
  <w:style w:type="paragraph" w:styleId="a8">
    <w:name w:val="List Paragraph"/>
    <w:basedOn w:val="a"/>
    <w:uiPriority w:val="34"/>
    <w:qFormat/>
    <w:rsid w:val="00535C2A"/>
    <w:pPr>
      <w:ind w:left="720"/>
      <w:contextualSpacing/>
    </w:pPr>
  </w:style>
  <w:style w:type="character" w:customStyle="1" w:styleId="10">
    <w:name w:val="Заголовок 1 Знак"/>
    <w:link w:val="1"/>
    <w:rsid w:val="00052BFE"/>
    <w:rPr>
      <w:rFonts w:ascii="Times New Roman" w:eastAsia="Times New Roman" w:hAnsi="Times New Roman"/>
      <w:sz w:val="28"/>
    </w:rPr>
  </w:style>
  <w:style w:type="paragraph" w:styleId="a9">
    <w:name w:val="Body Text"/>
    <w:basedOn w:val="a"/>
    <w:link w:val="aa"/>
    <w:semiHidden/>
    <w:unhideWhenUsed/>
    <w:rsid w:val="00052BFE"/>
    <w:pPr>
      <w:spacing w:before="100" w:beforeAutospacing="1" w:after="100" w:afterAutospacing="1"/>
    </w:pPr>
  </w:style>
  <w:style w:type="character" w:customStyle="1" w:styleId="aa">
    <w:name w:val="Основной текст Знак"/>
    <w:link w:val="a9"/>
    <w:semiHidden/>
    <w:rsid w:val="00052BFE"/>
    <w:rPr>
      <w:rFonts w:ascii="Times New Roman" w:eastAsia="Times New Roman" w:hAnsi="Times New Roman"/>
      <w:sz w:val="24"/>
      <w:szCs w:val="24"/>
    </w:rPr>
  </w:style>
  <w:style w:type="paragraph" w:customStyle="1" w:styleId="21">
    <w:name w:val="Основной текст 21"/>
    <w:basedOn w:val="a"/>
    <w:rsid w:val="00052BFE"/>
    <w:pPr>
      <w:widowControl w:val="0"/>
      <w:suppressAutoHyphens/>
      <w:spacing w:after="120" w:line="480" w:lineRule="auto"/>
    </w:pPr>
    <w:rPr>
      <w:rFonts w:ascii="Arial" w:hAnsi="Arial" w:cs="Arial"/>
      <w:kern w:val="2"/>
      <w:sz w:val="20"/>
      <w:szCs w:val="20"/>
      <w:lang w:eastAsia="ar-SA"/>
    </w:rPr>
  </w:style>
  <w:style w:type="paragraph" w:customStyle="1" w:styleId="ab">
    <w:name w:val="."/>
    <w:rsid w:val="00052BFE"/>
    <w:pPr>
      <w:widowControl w:val="0"/>
      <w:autoSpaceDE w:val="0"/>
      <w:autoSpaceDN w:val="0"/>
      <w:adjustRightInd w:val="0"/>
    </w:pPr>
    <w:rPr>
      <w:rFonts w:ascii="Arial" w:eastAsia="Times New Roman" w:hAnsi="Arial" w:cs="Arial"/>
      <w:sz w:val="24"/>
      <w:szCs w:val="24"/>
    </w:rPr>
  </w:style>
  <w:style w:type="paragraph" w:customStyle="1" w:styleId="HEADERTEXT">
    <w:name w:val=".HEADERTEXT"/>
    <w:rsid w:val="00052BFE"/>
    <w:pPr>
      <w:widowControl w:val="0"/>
      <w:autoSpaceDE w:val="0"/>
      <w:autoSpaceDN w:val="0"/>
      <w:adjustRightInd w:val="0"/>
    </w:pPr>
    <w:rPr>
      <w:rFonts w:ascii="Arial" w:eastAsia="Times New Roman" w:hAnsi="Arial" w:cs="Arial"/>
      <w:color w:val="2B4279"/>
    </w:rPr>
  </w:style>
  <w:style w:type="paragraph" w:customStyle="1" w:styleId="FORMATTEXT">
    <w:name w:val=".FORMATTEXT"/>
    <w:rsid w:val="00052BFE"/>
    <w:pPr>
      <w:widowControl w:val="0"/>
      <w:autoSpaceDE w:val="0"/>
      <w:autoSpaceDN w:val="0"/>
      <w:adjustRightInd w:val="0"/>
    </w:pPr>
    <w:rPr>
      <w:rFonts w:ascii="Arial" w:eastAsia="Times New Roman" w:hAnsi="Arial" w:cs="Arial"/>
    </w:rPr>
  </w:style>
  <w:style w:type="table" w:styleId="ac">
    <w:name w:val="Table Grid"/>
    <w:basedOn w:val="a1"/>
    <w:rsid w:val="00052B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052BFE"/>
    <w:rPr>
      <w:b/>
      <w:bCs/>
    </w:rPr>
  </w:style>
  <w:style w:type="paragraph" w:styleId="ae">
    <w:name w:val="header"/>
    <w:basedOn w:val="a"/>
    <w:link w:val="af"/>
    <w:uiPriority w:val="99"/>
    <w:unhideWhenUsed/>
    <w:rsid w:val="00250B31"/>
    <w:pPr>
      <w:tabs>
        <w:tab w:val="center" w:pos="4677"/>
        <w:tab w:val="right" w:pos="9355"/>
      </w:tabs>
    </w:pPr>
  </w:style>
  <w:style w:type="character" w:customStyle="1" w:styleId="af">
    <w:name w:val="Верхний колонтитул Знак"/>
    <w:basedOn w:val="a0"/>
    <w:link w:val="ae"/>
    <w:uiPriority w:val="99"/>
    <w:rsid w:val="00250B31"/>
    <w:rPr>
      <w:rFonts w:ascii="Times New Roman" w:eastAsia="Times New Roman" w:hAnsi="Times New Roman"/>
      <w:sz w:val="24"/>
      <w:szCs w:val="24"/>
    </w:rPr>
  </w:style>
  <w:style w:type="paragraph" w:styleId="af0">
    <w:name w:val="footer"/>
    <w:basedOn w:val="a"/>
    <w:link w:val="af1"/>
    <w:uiPriority w:val="99"/>
    <w:unhideWhenUsed/>
    <w:rsid w:val="00250B31"/>
    <w:pPr>
      <w:tabs>
        <w:tab w:val="center" w:pos="4677"/>
        <w:tab w:val="right" w:pos="9355"/>
      </w:tabs>
    </w:pPr>
  </w:style>
  <w:style w:type="character" w:customStyle="1" w:styleId="af1">
    <w:name w:val="Нижний колонтитул Знак"/>
    <w:basedOn w:val="a0"/>
    <w:link w:val="af0"/>
    <w:uiPriority w:val="99"/>
    <w:rsid w:val="00250B3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8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5323</Words>
  <Characters>30343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35595</CharactersWithSpaces>
  <SharedDoc>false</SharedDoc>
  <HLinks>
    <vt:vector size="6" baseType="variant">
      <vt:variant>
        <vt:i4>720988</vt:i4>
      </vt:variant>
      <vt:variant>
        <vt:i4>0</vt:i4>
      </vt:variant>
      <vt:variant>
        <vt:i4>0</vt:i4>
      </vt:variant>
      <vt:variant>
        <vt:i4>5</vt:i4>
      </vt:variant>
      <vt:variant>
        <vt:lpwstr>http://www.lesnayaadm.ru/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2018-06-05T10:36:00Z</cp:lastPrinted>
  <dcterms:created xsi:type="dcterms:W3CDTF">2018-11-06T05:56:00Z</dcterms:created>
  <dcterms:modified xsi:type="dcterms:W3CDTF">2018-11-06T05:56:00Z</dcterms:modified>
</cp:coreProperties>
</file>