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D5" w:rsidRDefault="007701D5" w:rsidP="007701D5">
      <w:pPr>
        <w:jc w:val="center"/>
        <w:rPr>
          <w:sz w:val="20"/>
          <w:szCs w:val="20"/>
        </w:rPr>
      </w:pPr>
      <w:r>
        <w:rPr>
          <w:noProof/>
          <w:sz w:val="8"/>
        </w:rPr>
        <w:drawing>
          <wp:inline distT="0" distB="0" distL="0" distR="0">
            <wp:extent cx="723900" cy="904875"/>
            <wp:effectExtent l="19050" t="0" r="0" b="0"/>
            <wp:docPr id="6" name="Рисунок 6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1D5" w:rsidRDefault="007701D5" w:rsidP="007701D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01D5" w:rsidRPr="007701D5" w:rsidRDefault="007701D5" w:rsidP="007701D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7701D5">
        <w:rPr>
          <w:rFonts w:ascii="Times New Roman CYR" w:hAnsi="Times New Roman CYR"/>
          <w:b/>
          <w:bCs/>
          <w:sz w:val="28"/>
          <w:szCs w:val="28"/>
        </w:rPr>
        <w:t>Российская Федерация</w:t>
      </w:r>
    </w:p>
    <w:p w:rsidR="007701D5" w:rsidRPr="007701D5" w:rsidRDefault="007701D5" w:rsidP="007701D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7701D5">
        <w:rPr>
          <w:rFonts w:ascii="Times New Roman CYR" w:hAnsi="Times New Roman CYR"/>
          <w:b/>
          <w:bCs/>
          <w:sz w:val="28"/>
          <w:szCs w:val="28"/>
        </w:rPr>
        <w:t xml:space="preserve"> Новгородская область Новгородский район</w:t>
      </w:r>
    </w:p>
    <w:p w:rsidR="007701D5" w:rsidRPr="007701D5" w:rsidRDefault="007701D5" w:rsidP="007701D5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7701D5">
        <w:rPr>
          <w:rFonts w:ascii="Times New Roman CYR" w:hAnsi="Times New Roman CYR"/>
          <w:b/>
          <w:bCs/>
          <w:sz w:val="28"/>
          <w:szCs w:val="28"/>
        </w:rPr>
        <w:t>АДМИНИСТРАЦИЯ БОРКОВСКОГО СЕЛЬСКОГО ПОСЕЛЕНИЯ</w:t>
      </w:r>
    </w:p>
    <w:p w:rsidR="007701D5" w:rsidRPr="007701D5" w:rsidRDefault="007701D5" w:rsidP="007701D5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701D5" w:rsidRPr="007701D5" w:rsidRDefault="007701D5" w:rsidP="007701D5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32"/>
          <w:szCs w:val="32"/>
        </w:rPr>
      </w:pPr>
      <w:proofErr w:type="gramStart"/>
      <w:r w:rsidRPr="007701D5">
        <w:rPr>
          <w:rFonts w:ascii="Times New Roman CYR" w:hAnsi="Times New Roman CYR"/>
          <w:b/>
          <w:bCs/>
          <w:sz w:val="32"/>
          <w:szCs w:val="32"/>
        </w:rPr>
        <w:t>Р</w:t>
      </w:r>
      <w:proofErr w:type="gramEnd"/>
      <w:r w:rsidRPr="007701D5">
        <w:rPr>
          <w:rFonts w:ascii="Times New Roman CYR" w:hAnsi="Times New Roman CYR"/>
          <w:b/>
          <w:bCs/>
          <w:sz w:val="32"/>
          <w:szCs w:val="32"/>
        </w:rPr>
        <w:t xml:space="preserve"> А С П О Р Я Ж Е Н И Е</w:t>
      </w:r>
    </w:p>
    <w:p w:rsidR="007701D5" w:rsidRPr="007701D5" w:rsidRDefault="007701D5" w:rsidP="007701D5">
      <w:pPr>
        <w:keepNext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701D5" w:rsidRPr="007701D5" w:rsidRDefault="007701D5" w:rsidP="007701D5">
      <w:pPr>
        <w:jc w:val="both"/>
        <w:rPr>
          <w:color w:val="000000" w:themeColor="text1"/>
          <w:sz w:val="28"/>
          <w:szCs w:val="28"/>
        </w:rPr>
      </w:pPr>
      <w:r w:rsidRPr="007701D5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21</w:t>
      </w:r>
      <w:r w:rsidRPr="007701D5">
        <w:rPr>
          <w:color w:val="000000" w:themeColor="text1"/>
          <w:sz w:val="28"/>
          <w:szCs w:val="28"/>
        </w:rPr>
        <w:t>.07.2015</w:t>
      </w:r>
      <w:r w:rsidRPr="00785FB1">
        <w:rPr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60/1</w:t>
      </w:r>
      <w:r w:rsidRPr="007701D5">
        <w:rPr>
          <w:color w:val="000000" w:themeColor="text1"/>
          <w:sz w:val="28"/>
          <w:szCs w:val="28"/>
        </w:rPr>
        <w:t>-рз</w:t>
      </w:r>
    </w:p>
    <w:p w:rsidR="007701D5" w:rsidRPr="00785FB1" w:rsidRDefault="007701D5" w:rsidP="007701D5">
      <w:pPr>
        <w:jc w:val="both"/>
        <w:rPr>
          <w:sz w:val="28"/>
          <w:szCs w:val="28"/>
        </w:rPr>
      </w:pPr>
      <w:r w:rsidRPr="00785FB1">
        <w:rPr>
          <w:sz w:val="28"/>
          <w:szCs w:val="28"/>
        </w:rPr>
        <w:t xml:space="preserve">д. Борки </w:t>
      </w:r>
    </w:p>
    <w:p w:rsidR="007701D5" w:rsidRPr="007701D5" w:rsidRDefault="007701D5" w:rsidP="007701D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701D5" w:rsidRPr="00AA5409" w:rsidRDefault="007701D5" w:rsidP="007701D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A5409">
        <w:rPr>
          <w:b/>
          <w:color w:val="000000"/>
          <w:sz w:val="28"/>
          <w:szCs w:val="28"/>
        </w:rPr>
        <w:t xml:space="preserve">О создании аукционной комиссии </w:t>
      </w:r>
      <w:proofErr w:type="gramStart"/>
      <w:r w:rsidRPr="00AA5409">
        <w:rPr>
          <w:b/>
          <w:color w:val="000000"/>
          <w:sz w:val="28"/>
          <w:szCs w:val="28"/>
        </w:rPr>
        <w:t>по</w:t>
      </w:r>
      <w:proofErr w:type="gramEnd"/>
      <w:r w:rsidRPr="00AA5409">
        <w:rPr>
          <w:b/>
          <w:color w:val="000000"/>
          <w:sz w:val="28"/>
          <w:szCs w:val="28"/>
        </w:rPr>
        <w:t xml:space="preserve"> </w:t>
      </w:r>
    </w:p>
    <w:p w:rsidR="007701D5" w:rsidRPr="00287EBE" w:rsidRDefault="007701D5" w:rsidP="007701D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A5409">
        <w:rPr>
          <w:b/>
          <w:color w:val="000000"/>
          <w:sz w:val="28"/>
          <w:szCs w:val="28"/>
        </w:rPr>
        <w:t>проведению торгов (конкурсов, аукционов)</w:t>
      </w:r>
    </w:p>
    <w:p w:rsidR="007701D5" w:rsidRPr="007701D5" w:rsidRDefault="007701D5" w:rsidP="007701D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7701D5" w:rsidRPr="00AA5409" w:rsidRDefault="007701D5" w:rsidP="007701D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AA5409">
        <w:rPr>
          <w:sz w:val="28"/>
          <w:szCs w:val="28"/>
          <w:lang w:eastAsia="ar-SA"/>
        </w:rPr>
        <w:t xml:space="preserve">В соответствии с Земельным кодексом Российской Федерации, Уставом </w:t>
      </w:r>
      <w:r>
        <w:rPr>
          <w:sz w:val="28"/>
          <w:szCs w:val="28"/>
          <w:lang w:eastAsia="ar-SA"/>
        </w:rPr>
        <w:t>Борковского</w:t>
      </w:r>
      <w:r w:rsidRPr="00AA5409">
        <w:rPr>
          <w:sz w:val="28"/>
          <w:szCs w:val="28"/>
          <w:lang w:eastAsia="ar-SA"/>
        </w:rPr>
        <w:t xml:space="preserve"> сельского поселения:</w:t>
      </w:r>
    </w:p>
    <w:p w:rsidR="007701D5" w:rsidRPr="00AA5409" w:rsidRDefault="007701D5" w:rsidP="007701D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AA5409">
        <w:rPr>
          <w:sz w:val="28"/>
          <w:szCs w:val="28"/>
          <w:lang w:eastAsia="ar-SA"/>
        </w:rPr>
        <w:t>1. Создать комиссию по проведению торгов на право (конкурсов, аукционов) (далее – Комиссия) в следующем составе:</w:t>
      </w:r>
    </w:p>
    <w:p w:rsidR="007701D5" w:rsidRPr="00AA5409" w:rsidRDefault="007701D5" w:rsidP="007701D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proofErr w:type="spellStart"/>
      <w:r w:rsidRPr="00AA5409">
        <w:rPr>
          <w:sz w:val="28"/>
          <w:szCs w:val="28"/>
          <w:lang w:eastAsia="ar-SA"/>
        </w:rPr>
        <w:t>Тюлин</w:t>
      </w:r>
      <w:proofErr w:type="spellEnd"/>
      <w:r w:rsidRPr="00AA5409">
        <w:rPr>
          <w:sz w:val="28"/>
          <w:szCs w:val="28"/>
          <w:lang w:eastAsia="ar-SA"/>
        </w:rPr>
        <w:t xml:space="preserve"> А.С. – председатель комитета по управлению муниципальным имуществом Администрации Новгородского муниципального района, председатель комиссии;</w:t>
      </w:r>
    </w:p>
    <w:p w:rsidR="007701D5" w:rsidRPr="00AA5409" w:rsidRDefault="007701D5" w:rsidP="007701D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AA5409">
        <w:rPr>
          <w:sz w:val="28"/>
          <w:szCs w:val="28"/>
          <w:lang w:eastAsia="ar-SA"/>
        </w:rPr>
        <w:t>Васильева В.В. – заместитель председателя комитета по управлению муниципальным имуществом Администрации Новгородского муниципального района, заместитель председателя комиссии;</w:t>
      </w:r>
    </w:p>
    <w:p w:rsidR="007701D5" w:rsidRPr="00AA5409" w:rsidRDefault="007701D5" w:rsidP="007701D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AA5409">
        <w:rPr>
          <w:sz w:val="28"/>
          <w:szCs w:val="28"/>
          <w:lang w:eastAsia="ar-SA"/>
        </w:rPr>
        <w:t>Алексеева Л.В. – ведущий служащий комитета по управлению муниципальным имуществом Администрации Новгородского муниципального района, секретарь комиссии, секретарь комиссии;</w:t>
      </w:r>
    </w:p>
    <w:p w:rsidR="007701D5" w:rsidRPr="00AA5409" w:rsidRDefault="007701D5" w:rsidP="007701D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Иванова С.Г</w:t>
      </w:r>
      <w:r w:rsidRPr="00AA5409">
        <w:rPr>
          <w:sz w:val="28"/>
          <w:szCs w:val="28"/>
          <w:lang w:eastAsia="ar-SA"/>
        </w:rPr>
        <w:t xml:space="preserve">. – </w:t>
      </w:r>
      <w:r>
        <w:rPr>
          <w:sz w:val="28"/>
          <w:szCs w:val="28"/>
          <w:lang w:eastAsia="ar-SA"/>
        </w:rPr>
        <w:t xml:space="preserve">Заместитель </w:t>
      </w:r>
      <w:r w:rsidRPr="00AA5409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ы</w:t>
      </w:r>
      <w:r w:rsidRPr="00AA540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</w:t>
      </w:r>
      <w:r w:rsidRPr="00AA5409">
        <w:rPr>
          <w:sz w:val="28"/>
          <w:szCs w:val="28"/>
          <w:lang w:eastAsia="ar-SA"/>
        </w:rPr>
        <w:t>сельского поселения (по согласованию);</w:t>
      </w:r>
    </w:p>
    <w:p w:rsidR="007701D5" w:rsidRPr="00AA5409" w:rsidRDefault="007701D5" w:rsidP="007701D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AA5409">
        <w:rPr>
          <w:sz w:val="28"/>
          <w:szCs w:val="28"/>
          <w:lang w:eastAsia="ar-SA"/>
        </w:rPr>
        <w:t>Филиппова А.Ю. – главный специалист правового управления Администрации Новгородского муниципального района;</w:t>
      </w:r>
    </w:p>
    <w:p w:rsidR="007701D5" w:rsidRPr="00AA5409" w:rsidRDefault="007701D5" w:rsidP="007701D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AA5409">
        <w:rPr>
          <w:sz w:val="28"/>
          <w:szCs w:val="28"/>
          <w:lang w:eastAsia="ar-SA"/>
        </w:rPr>
        <w:t>Лебединская Е.В. – ведущий служащий комитета по управлению муниципальным имуществом Администрации Новгородского муниципального района.</w:t>
      </w:r>
    </w:p>
    <w:p w:rsidR="007701D5" w:rsidRDefault="007701D5" w:rsidP="007701D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AA5409">
        <w:rPr>
          <w:sz w:val="28"/>
          <w:szCs w:val="28"/>
          <w:lang w:eastAsia="ar-SA"/>
        </w:rPr>
        <w:t xml:space="preserve">2. </w:t>
      </w:r>
      <w:proofErr w:type="gramStart"/>
      <w:r w:rsidRPr="00AA5409">
        <w:rPr>
          <w:sz w:val="28"/>
          <w:szCs w:val="28"/>
          <w:lang w:eastAsia="ar-SA"/>
        </w:rPr>
        <w:t xml:space="preserve">Комиссии в своей деятельности руководствоваться Конституцией Российской Федерации, Земельным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  <w:lang w:eastAsia="ar-SA"/>
        </w:rPr>
        <w:t>Борковского</w:t>
      </w:r>
      <w:r w:rsidRPr="00AA5409">
        <w:rPr>
          <w:sz w:val="28"/>
          <w:szCs w:val="28"/>
          <w:lang w:eastAsia="ar-SA"/>
        </w:rPr>
        <w:t xml:space="preserve"> сельского поселения, иными правовыми актами, регулирующими отношения в сфере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</w:t>
      </w:r>
      <w:proofErr w:type="gramEnd"/>
      <w:r w:rsidRPr="00AA5409">
        <w:rPr>
          <w:sz w:val="28"/>
          <w:szCs w:val="28"/>
          <w:lang w:eastAsia="ar-SA"/>
        </w:rPr>
        <w:t xml:space="preserve"> таких </w:t>
      </w:r>
      <w:proofErr w:type="gramStart"/>
      <w:r w:rsidRPr="00AA5409">
        <w:rPr>
          <w:sz w:val="28"/>
          <w:szCs w:val="28"/>
          <w:lang w:eastAsia="ar-SA"/>
        </w:rPr>
        <w:t>земельный</w:t>
      </w:r>
      <w:proofErr w:type="gramEnd"/>
      <w:r w:rsidRPr="00AA5409">
        <w:rPr>
          <w:sz w:val="28"/>
          <w:szCs w:val="28"/>
          <w:lang w:eastAsia="ar-SA"/>
        </w:rPr>
        <w:t xml:space="preserve"> участков.</w:t>
      </w:r>
    </w:p>
    <w:p w:rsidR="007701D5" w:rsidRDefault="007701D5" w:rsidP="007701D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701D5" w:rsidRDefault="007701D5" w:rsidP="007701D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</w:p>
    <w:p w:rsidR="00072D22" w:rsidRPr="007701D5" w:rsidRDefault="007701D5" w:rsidP="007701D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Борковско</w:t>
      </w:r>
      <w:r w:rsidR="00F55FE1">
        <w:rPr>
          <w:color w:val="000000"/>
          <w:sz w:val="28"/>
          <w:szCs w:val="28"/>
        </w:rPr>
        <w:t xml:space="preserve">го сельского поселения       </w:t>
      </w:r>
      <w:r>
        <w:rPr>
          <w:color w:val="000000"/>
          <w:sz w:val="28"/>
          <w:szCs w:val="28"/>
        </w:rPr>
        <w:t xml:space="preserve"> С.Г. Иванова</w:t>
      </w:r>
    </w:p>
    <w:sectPr w:rsidR="00072D22" w:rsidRPr="007701D5" w:rsidSect="007701D5">
      <w:pgSz w:w="12240" w:h="15840"/>
      <w:pgMar w:top="284" w:right="333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D5"/>
    <w:rsid w:val="000912D4"/>
    <w:rsid w:val="001C68A9"/>
    <w:rsid w:val="0025085F"/>
    <w:rsid w:val="003946DC"/>
    <w:rsid w:val="005706AD"/>
    <w:rsid w:val="007701D5"/>
    <w:rsid w:val="00B51013"/>
    <w:rsid w:val="00D3601E"/>
    <w:rsid w:val="00F00B2A"/>
    <w:rsid w:val="00F27C6E"/>
    <w:rsid w:val="00F5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cp:lastPrinted>2015-07-28T07:24:00Z</cp:lastPrinted>
  <dcterms:created xsi:type="dcterms:W3CDTF">2015-07-28T07:14:00Z</dcterms:created>
  <dcterms:modified xsi:type="dcterms:W3CDTF">2015-07-28T08:39:00Z</dcterms:modified>
</cp:coreProperties>
</file>