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6C" w:rsidRDefault="00135F6C" w:rsidP="00A9248E">
      <w:pPr>
        <w:jc w:val="both"/>
        <w:rPr>
          <w:b/>
          <w:sz w:val="28"/>
          <w:szCs w:val="28"/>
        </w:rPr>
      </w:pPr>
    </w:p>
    <w:p w:rsidR="00135F6C" w:rsidRDefault="00135F6C" w:rsidP="00A9248E">
      <w:pPr>
        <w:jc w:val="both"/>
        <w:rPr>
          <w:b/>
          <w:sz w:val="28"/>
          <w:szCs w:val="28"/>
        </w:rPr>
      </w:pPr>
    </w:p>
    <w:p w:rsidR="00135F6C" w:rsidRDefault="00135F6C" w:rsidP="00A9248E">
      <w:pPr>
        <w:jc w:val="both"/>
        <w:rPr>
          <w:b/>
          <w:sz w:val="28"/>
          <w:szCs w:val="28"/>
        </w:rPr>
      </w:pPr>
    </w:p>
    <w:p w:rsidR="00135F6C" w:rsidRDefault="00135F6C" w:rsidP="00A9248E">
      <w:pPr>
        <w:jc w:val="both"/>
        <w:rPr>
          <w:b/>
          <w:sz w:val="28"/>
          <w:szCs w:val="28"/>
        </w:rPr>
      </w:pPr>
    </w:p>
    <w:p w:rsidR="00843BCD" w:rsidRDefault="00843BCD" w:rsidP="00A9248E">
      <w:pPr>
        <w:jc w:val="both"/>
        <w:rPr>
          <w:b/>
          <w:sz w:val="28"/>
          <w:szCs w:val="28"/>
        </w:rPr>
      </w:pPr>
    </w:p>
    <w:p w:rsidR="00A542A7" w:rsidRDefault="00ED38DF" w:rsidP="00A542A7">
      <w:pPr>
        <w:jc w:val="right"/>
      </w:pPr>
      <w:r w:rsidRPr="00843BCD">
        <w:t>Приложение № 1</w:t>
      </w:r>
    </w:p>
    <w:p w:rsidR="00A542A7" w:rsidRDefault="00A542A7" w:rsidP="00A542A7">
      <w:pPr>
        <w:jc w:val="right"/>
      </w:pPr>
    </w:p>
    <w:p w:rsidR="00A542A7" w:rsidRPr="00A542A7" w:rsidRDefault="00A542A7" w:rsidP="00A542A7">
      <w:pPr>
        <w:jc w:val="center"/>
        <w:rPr>
          <w:b/>
          <w:sz w:val="28"/>
          <w:szCs w:val="28"/>
        </w:rPr>
      </w:pPr>
      <w:hyperlink w:anchor="Par29" w:history="1">
        <w:r w:rsidRPr="00A542A7">
          <w:rPr>
            <w:b/>
            <w:sz w:val="28"/>
            <w:szCs w:val="28"/>
          </w:rPr>
          <w:t>Порядок</w:t>
        </w:r>
      </w:hyperlink>
      <w:r w:rsidRPr="00A542A7">
        <w:rPr>
          <w:b/>
          <w:sz w:val="28"/>
          <w:szCs w:val="28"/>
        </w:rPr>
        <w:t xml:space="preserve"> </w:t>
      </w:r>
    </w:p>
    <w:p w:rsidR="00A542A7" w:rsidRDefault="00A542A7" w:rsidP="00A542A7">
      <w:pPr>
        <w:jc w:val="center"/>
        <w:rPr>
          <w:b/>
          <w:sz w:val="28"/>
          <w:szCs w:val="28"/>
        </w:rPr>
      </w:pPr>
      <w:proofErr w:type="gramStart"/>
      <w:r w:rsidRPr="00A542A7">
        <w:rPr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r w:rsidR="00756EF4">
        <w:rPr>
          <w:b/>
          <w:sz w:val="28"/>
          <w:szCs w:val="28"/>
        </w:rPr>
        <w:t>Борковского</w:t>
      </w:r>
      <w:r w:rsidRPr="00A542A7">
        <w:rPr>
          <w:b/>
          <w:sz w:val="28"/>
          <w:szCs w:val="28"/>
        </w:rPr>
        <w:t xml:space="preserve"> сельского поселения, на которых </w:t>
      </w:r>
      <w:r w:rsidRPr="00A542A7">
        <w:rPr>
          <w:b/>
          <w:color w:val="000000"/>
          <w:sz w:val="28"/>
          <w:szCs w:val="28"/>
        </w:rPr>
        <w:t>планируется благоустройство,</w:t>
      </w:r>
      <w:r w:rsidRPr="00A542A7">
        <w:rPr>
          <w:b/>
          <w:sz w:val="28"/>
          <w:szCs w:val="28"/>
        </w:rPr>
        <w:t xml:space="preserve"> в подпрограмму «Формирование современной городской среды на территории </w:t>
      </w:r>
      <w:r w:rsidR="00756EF4">
        <w:rPr>
          <w:b/>
          <w:sz w:val="28"/>
          <w:szCs w:val="28"/>
        </w:rPr>
        <w:t xml:space="preserve">Борковского </w:t>
      </w:r>
      <w:r w:rsidRPr="00A542A7">
        <w:rPr>
          <w:b/>
          <w:sz w:val="28"/>
          <w:szCs w:val="28"/>
        </w:rPr>
        <w:t xml:space="preserve">сельского поселения на 2018 год» муниципальной программы «Устойчивое развитие территории </w:t>
      </w:r>
      <w:r w:rsidR="00756EF4">
        <w:rPr>
          <w:b/>
          <w:sz w:val="28"/>
          <w:szCs w:val="28"/>
        </w:rPr>
        <w:t>Борковского</w:t>
      </w:r>
      <w:r w:rsidRPr="00A542A7">
        <w:rPr>
          <w:b/>
          <w:sz w:val="28"/>
          <w:szCs w:val="28"/>
        </w:rPr>
        <w:t xml:space="preserve"> сельского поселения </w:t>
      </w:r>
      <w:r w:rsidRPr="00A542A7">
        <w:rPr>
          <w:rStyle w:val="a9"/>
          <w:sz w:val="28"/>
          <w:szCs w:val="28"/>
        </w:rPr>
        <w:t>на 2018 год и плановый период 2019 и 2020 годов</w:t>
      </w:r>
      <w:r w:rsidRPr="00A542A7">
        <w:rPr>
          <w:b/>
          <w:sz w:val="28"/>
          <w:szCs w:val="28"/>
        </w:rPr>
        <w:t>»</w:t>
      </w:r>
      <w:proofErr w:type="gramEnd"/>
    </w:p>
    <w:p w:rsidR="00A542A7" w:rsidRPr="00A542A7" w:rsidRDefault="00A542A7" w:rsidP="00A542A7">
      <w:pPr>
        <w:jc w:val="center"/>
        <w:rPr>
          <w:b/>
          <w:bCs/>
          <w:sz w:val="28"/>
          <w:szCs w:val="28"/>
        </w:rPr>
      </w:pPr>
    </w:p>
    <w:p w:rsidR="00A542A7" w:rsidRPr="000F1634" w:rsidRDefault="00A542A7" w:rsidP="00A542A7">
      <w:pPr>
        <w:numPr>
          <w:ilvl w:val="0"/>
          <w:numId w:val="7"/>
        </w:numPr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A542A7" w:rsidRPr="00A542A7" w:rsidRDefault="00A542A7" w:rsidP="00A542A7">
      <w:pPr>
        <w:pStyle w:val="a7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3D3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формирования комфортной городской среды на территории </w:t>
      </w:r>
      <w:r w:rsidR="00756EF4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63D34">
        <w:rPr>
          <w:rFonts w:ascii="Times New Roman" w:hAnsi="Times New Roman" w:cs="Times New Roman"/>
          <w:sz w:val="28"/>
          <w:szCs w:val="28"/>
        </w:rPr>
        <w:t xml:space="preserve"> поселения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r w:rsidR="00756EF4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63D34">
        <w:rPr>
          <w:rFonts w:ascii="Times New Roman" w:hAnsi="Times New Roman" w:cs="Times New Roman"/>
          <w:sz w:val="28"/>
          <w:szCs w:val="28"/>
        </w:rPr>
        <w:t xml:space="preserve"> поселения в подпрограмму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D34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756EF4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63D3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C63D34">
        <w:rPr>
          <w:rFonts w:ascii="Times New Roman" w:hAnsi="Times New Roman" w:cs="Times New Roman"/>
          <w:sz w:val="28"/>
          <w:szCs w:val="28"/>
        </w:rPr>
        <w:t xml:space="preserve"> год» муниципальной программы</w:t>
      </w:r>
      <w:proofErr w:type="gramEnd"/>
      <w:r w:rsidRPr="00C63D34">
        <w:rPr>
          <w:rFonts w:ascii="Times New Roman" w:hAnsi="Times New Roman" w:cs="Times New Roman"/>
          <w:sz w:val="28"/>
          <w:szCs w:val="28"/>
        </w:rPr>
        <w:t xml:space="preserve"> </w:t>
      </w:r>
      <w:r w:rsidRPr="00A542A7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</w:t>
      </w:r>
      <w:r w:rsidR="00756EF4">
        <w:rPr>
          <w:rFonts w:ascii="Times New Roman" w:hAnsi="Times New Roman" w:cs="Times New Roman"/>
          <w:sz w:val="28"/>
          <w:szCs w:val="28"/>
        </w:rPr>
        <w:t>Борковского</w:t>
      </w:r>
      <w:r w:rsidRPr="00A542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2A7">
        <w:rPr>
          <w:rStyle w:val="a9"/>
          <w:rFonts w:ascii="Times New Roman" w:hAnsi="Times New Roman" w:cs="Times New Roman"/>
          <w:b w:val="0"/>
          <w:sz w:val="28"/>
          <w:szCs w:val="28"/>
        </w:rPr>
        <w:t>на 2018 год и плановый период 2019 и 2020 годов</w:t>
      </w:r>
      <w:r w:rsidRPr="00A542A7">
        <w:rPr>
          <w:rFonts w:ascii="Times New Roman" w:hAnsi="Times New Roman" w:cs="Times New Roman"/>
          <w:sz w:val="28"/>
          <w:szCs w:val="28"/>
        </w:rPr>
        <w:t xml:space="preserve">» </w:t>
      </w:r>
      <w:r w:rsidRPr="00A542A7">
        <w:rPr>
          <w:rFonts w:ascii="Times New Roman" w:hAnsi="Times New Roman" w:cs="Times New Roman"/>
          <w:bCs/>
          <w:sz w:val="28"/>
          <w:szCs w:val="28"/>
        </w:rPr>
        <w:t>(далее – Порядок).</w:t>
      </w:r>
    </w:p>
    <w:p w:rsidR="00A542A7" w:rsidRPr="000F1634" w:rsidRDefault="00A542A7" w:rsidP="00A542A7">
      <w:pPr>
        <w:ind w:firstLine="709"/>
        <w:jc w:val="both"/>
        <w:rPr>
          <w:sz w:val="28"/>
          <w:szCs w:val="28"/>
        </w:rPr>
      </w:pPr>
      <w:r w:rsidRPr="00A542A7">
        <w:rPr>
          <w:sz w:val="28"/>
          <w:szCs w:val="28"/>
        </w:rPr>
        <w:t xml:space="preserve">1.2. </w:t>
      </w:r>
      <w:proofErr w:type="gramStart"/>
      <w:r w:rsidRPr="00A542A7">
        <w:rPr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</w:t>
      </w:r>
      <w:r w:rsidR="00756EF4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</w:t>
      </w:r>
      <w:r w:rsidRPr="00A542A7">
        <w:rPr>
          <w:sz w:val="28"/>
          <w:szCs w:val="28"/>
        </w:rPr>
        <w:t xml:space="preserve"> поселения, на которых планируется </w:t>
      </w:r>
      <w:r w:rsidRPr="00A542A7">
        <w:rPr>
          <w:bCs/>
          <w:sz w:val="28"/>
          <w:szCs w:val="28"/>
        </w:rPr>
        <w:t xml:space="preserve">благоустройство </w:t>
      </w:r>
      <w:r w:rsidRPr="00A542A7">
        <w:rPr>
          <w:sz w:val="28"/>
          <w:szCs w:val="28"/>
        </w:rPr>
        <w:t>(далее – адресный перечень</w:t>
      </w:r>
      <w:r w:rsidRPr="000F1634">
        <w:rPr>
          <w:sz w:val="28"/>
          <w:szCs w:val="28"/>
        </w:rPr>
        <w:t xml:space="preserve">) формируется отдельно на </w:t>
      </w:r>
      <w:r>
        <w:rPr>
          <w:sz w:val="28"/>
          <w:szCs w:val="28"/>
        </w:rPr>
        <w:t xml:space="preserve">текущий </w:t>
      </w:r>
      <w:r w:rsidRPr="000F1634">
        <w:rPr>
          <w:sz w:val="28"/>
          <w:szCs w:val="28"/>
        </w:rPr>
        <w:t>год</w:t>
      </w:r>
      <w:r w:rsidRPr="00B61E01">
        <w:rPr>
          <w:sz w:val="28"/>
          <w:szCs w:val="28"/>
        </w:rPr>
        <w:t xml:space="preserve"> </w:t>
      </w:r>
      <w:r w:rsidRPr="00E6521B">
        <w:rPr>
          <w:sz w:val="28"/>
          <w:szCs w:val="28"/>
        </w:rPr>
        <w:t xml:space="preserve">из числа многоквартирных домов, </w:t>
      </w:r>
      <w:r>
        <w:rPr>
          <w:sz w:val="28"/>
          <w:szCs w:val="28"/>
        </w:rPr>
        <w:t xml:space="preserve">дворовые территории которых нуждаются в благоустройстве </w:t>
      </w:r>
      <w:r w:rsidRPr="000F1634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подпрограммы «</w:t>
      </w:r>
      <w:r w:rsidRPr="00C63D34">
        <w:rPr>
          <w:sz w:val="28"/>
          <w:szCs w:val="28"/>
        </w:rPr>
        <w:t xml:space="preserve">Формирование современной городской среды на территории </w:t>
      </w:r>
      <w:r w:rsidR="00756EF4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</w:t>
      </w:r>
      <w:r w:rsidRPr="00A542A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на 2018</w:t>
      </w:r>
      <w:r w:rsidRPr="00C63D34">
        <w:rPr>
          <w:sz w:val="28"/>
          <w:szCs w:val="28"/>
        </w:rPr>
        <w:t xml:space="preserve"> год» муниципальной программы «</w:t>
      </w:r>
      <w:r w:rsidRPr="00E5137F">
        <w:rPr>
          <w:sz w:val="28"/>
          <w:szCs w:val="28"/>
        </w:rPr>
        <w:t xml:space="preserve">Устойчивое развитие территории </w:t>
      </w:r>
      <w:r w:rsidR="00756EF4">
        <w:rPr>
          <w:sz w:val="28"/>
          <w:szCs w:val="28"/>
        </w:rPr>
        <w:t>Борковского</w:t>
      </w:r>
      <w:r w:rsidRPr="00E5137F">
        <w:rPr>
          <w:sz w:val="28"/>
          <w:szCs w:val="28"/>
        </w:rPr>
        <w:t xml:space="preserve"> сельского поселения</w:t>
      </w:r>
      <w:r w:rsidRPr="00E5137F">
        <w:rPr>
          <w:b/>
          <w:sz w:val="28"/>
          <w:szCs w:val="28"/>
        </w:rPr>
        <w:t xml:space="preserve"> </w:t>
      </w:r>
      <w:r w:rsidRPr="00E5137F">
        <w:rPr>
          <w:rStyle w:val="a9"/>
          <w:b w:val="0"/>
          <w:sz w:val="28"/>
          <w:szCs w:val="28"/>
        </w:rPr>
        <w:t>на 2018</w:t>
      </w:r>
      <w:proofErr w:type="gramEnd"/>
      <w:r w:rsidRPr="00E5137F">
        <w:rPr>
          <w:rStyle w:val="a9"/>
          <w:b w:val="0"/>
          <w:sz w:val="28"/>
          <w:szCs w:val="28"/>
        </w:rPr>
        <w:t xml:space="preserve"> год и плановый период 2019 и 2020 годов</w:t>
      </w:r>
      <w:r w:rsidRPr="00C63D34">
        <w:rPr>
          <w:sz w:val="28"/>
          <w:szCs w:val="28"/>
        </w:rPr>
        <w:t>»</w:t>
      </w:r>
      <w:r w:rsidRPr="00FD0E1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подпрограмма)</w:t>
      </w:r>
      <w:r w:rsidRPr="000F1634">
        <w:rPr>
          <w:sz w:val="28"/>
          <w:szCs w:val="28"/>
        </w:rPr>
        <w:t>.</w:t>
      </w:r>
    </w:p>
    <w:p w:rsidR="00A542A7" w:rsidRDefault="00A542A7" w:rsidP="00A542A7">
      <w:pPr>
        <w:ind w:firstLine="709"/>
        <w:jc w:val="both"/>
        <w:rPr>
          <w:sz w:val="28"/>
          <w:szCs w:val="28"/>
        </w:rPr>
      </w:pPr>
      <w:r w:rsidRPr="00CD3236">
        <w:rPr>
          <w:sz w:val="28"/>
          <w:szCs w:val="28"/>
        </w:rPr>
        <w:t>1.3. Заинтересованными</w:t>
      </w:r>
      <w:r>
        <w:rPr>
          <w:sz w:val="28"/>
          <w:szCs w:val="28"/>
        </w:rPr>
        <w:t xml:space="preserve"> лицами </w:t>
      </w:r>
      <w:r w:rsidRPr="000F1634">
        <w:rPr>
          <w:sz w:val="28"/>
          <w:szCs w:val="28"/>
        </w:rPr>
        <w:t>на включение в адресный перечень выступают собственники помещений в многоквартирном доме</w:t>
      </w:r>
      <w:r>
        <w:rPr>
          <w:sz w:val="28"/>
          <w:szCs w:val="28"/>
        </w:rPr>
        <w:t>,</w:t>
      </w:r>
      <w:r w:rsidRPr="000F1634">
        <w:rPr>
          <w:sz w:val="28"/>
          <w:szCs w:val="28"/>
        </w:rPr>
        <w:t xml:space="preserve">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</w:t>
      </w:r>
      <w:r>
        <w:rPr>
          <w:sz w:val="28"/>
          <w:szCs w:val="28"/>
        </w:rPr>
        <w:t xml:space="preserve">(обслуживающей) </w:t>
      </w:r>
      <w:r w:rsidRPr="000F1634">
        <w:rPr>
          <w:sz w:val="28"/>
          <w:szCs w:val="28"/>
        </w:rPr>
        <w:t xml:space="preserve">организацией (далее – </w:t>
      </w:r>
      <w:r w:rsidRPr="00D03D5C">
        <w:rPr>
          <w:sz w:val="28"/>
          <w:szCs w:val="28"/>
        </w:rPr>
        <w:t>заявители).</w:t>
      </w:r>
    </w:p>
    <w:p w:rsidR="00A542A7" w:rsidRPr="00756EF4" w:rsidRDefault="00A542A7" w:rsidP="00A542A7">
      <w:pPr>
        <w:ind w:firstLine="709"/>
        <w:jc w:val="both"/>
        <w:rPr>
          <w:b/>
          <w:sz w:val="32"/>
          <w:szCs w:val="32"/>
        </w:rPr>
      </w:pPr>
      <w:r w:rsidRPr="00C63D34">
        <w:rPr>
          <w:sz w:val="28"/>
          <w:szCs w:val="28"/>
        </w:rPr>
        <w:t xml:space="preserve">1.4. </w:t>
      </w:r>
      <w:proofErr w:type="gramStart"/>
      <w:r w:rsidRPr="00756EF4">
        <w:rPr>
          <w:b/>
          <w:sz w:val="32"/>
          <w:szCs w:val="32"/>
        </w:rPr>
        <w:t xml:space="preserve">Отбор заявителей на включение в адресный перечень осуществляется </w:t>
      </w:r>
      <w:r w:rsidRPr="00756EF4">
        <w:rPr>
          <w:b/>
          <w:color w:val="000000"/>
          <w:sz w:val="32"/>
          <w:szCs w:val="32"/>
        </w:rPr>
        <w:t xml:space="preserve">общественной комиссией, созданной в </w:t>
      </w:r>
      <w:r w:rsidRPr="00756EF4">
        <w:rPr>
          <w:b/>
          <w:color w:val="000000"/>
          <w:sz w:val="32"/>
          <w:szCs w:val="32"/>
        </w:rPr>
        <w:lastRenderedPageBreak/>
        <w:t xml:space="preserve">соответствии с </w:t>
      </w:r>
      <w:r w:rsidRPr="00756EF4">
        <w:rPr>
          <w:b/>
          <w:sz w:val="32"/>
          <w:szCs w:val="32"/>
        </w:rPr>
        <w:t xml:space="preserve">постановлением Администрации </w:t>
      </w:r>
      <w:r w:rsidR="00F61388">
        <w:rPr>
          <w:b/>
          <w:sz w:val="32"/>
          <w:szCs w:val="32"/>
        </w:rPr>
        <w:t>Борковского</w:t>
      </w:r>
      <w:r w:rsidRPr="00756EF4">
        <w:rPr>
          <w:b/>
          <w:sz w:val="32"/>
          <w:szCs w:val="32"/>
        </w:rPr>
        <w:t xml:space="preserve"> сельского поселения от </w:t>
      </w:r>
      <w:r w:rsidR="00570030" w:rsidRPr="00756EF4">
        <w:rPr>
          <w:b/>
          <w:sz w:val="32"/>
          <w:szCs w:val="32"/>
        </w:rPr>
        <w:t>17.08.2017 № 218</w:t>
      </w:r>
      <w:r w:rsidRPr="00756EF4">
        <w:rPr>
          <w:b/>
          <w:sz w:val="32"/>
          <w:szCs w:val="32"/>
        </w:rPr>
        <w:t xml:space="preserve"> «Об утверждении Порядка проведения общественного обсуждения проекта подпрограммы «Формирование современной городской среды на территории </w:t>
      </w:r>
      <w:r w:rsidR="00F61388">
        <w:rPr>
          <w:b/>
          <w:sz w:val="32"/>
          <w:szCs w:val="32"/>
        </w:rPr>
        <w:t>Борковского</w:t>
      </w:r>
      <w:r w:rsidRPr="00756EF4">
        <w:rPr>
          <w:b/>
          <w:sz w:val="32"/>
          <w:szCs w:val="32"/>
        </w:rPr>
        <w:t xml:space="preserve"> сельского поселения на 2018 год» муниципальной программы «Устойчивое развитие территории </w:t>
      </w:r>
      <w:r w:rsidR="00F61388">
        <w:rPr>
          <w:b/>
          <w:sz w:val="32"/>
          <w:szCs w:val="32"/>
        </w:rPr>
        <w:t>Борковского</w:t>
      </w:r>
      <w:r w:rsidRPr="00756EF4">
        <w:rPr>
          <w:b/>
          <w:sz w:val="32"/>
          <w:szCs w:val="32"/>
        </w:rPr>
        <w:t xml:space="preserve"> сельского поселения </w:t>
      </w:r>
      <w:r w:rsidRPr="00756EF4">
        <w:rPr>
          <w:rStyle w:val="a9"/>
          <w:b w:val="0"/>
          <w:sz w:val="32"/>
          <w:szCs w:val="32"/>
        </w:rPr>
        <w:t>на 2018 год и плановый период 2019 и 2020 годов</w:t>
      </w:r>
      <w:proofErr w:type="gramEnd"/>
      <w:r w:rsidRPr="00756EF4">
        <w:rPr>
          <w:b/>
          <w:sz w:val="32"/>
          <w:szCs w:val="32"/>
        </w:rPr>
        <w:t xml:space="preserve">» и Порядка организации деятельности общественной комиссии» </w:t>
      </w:r>
      <w:r w:rsidRPr="00756EF4">
        <w:rPr>
          <w:b/>
          <w:color w:val="000000"/>
          <w:sz w:val="32"/>
          <w:szCs w:val="32"/>
        </w:rPr>
        <w:t>(далее – общественная комиссия)</w:t>
      </w:r>
      <w:r w:rsidRPr="00756EF4">
        <w:rPr>
          <w:b/>
          <w:sz w:val="32"/>
          <w:szCs w:val="32"/>
        </w:rPr>
        <w:t>.</w:t>
      </w:r>
    </w:p>
    <w:p w:rsidR="00A542A7" w:rsidRPr="00D03D5C" w:rsidRDefault="00A542A7" w:rsidP="00A542A7">
      <w:pPr>
        <w:ind w:firstLine="709"/>
        <w:jc w:val="both"/>
        <w:rPr>
          <w:sz w:val="28"/>
          <w:szCs w:val="28"/>
        </w:rPr>
      </w:pPr>
      <w:r w:rsidRPr="00D03D5C">
        <w:rPr>
          <w:sz w:val="28"/>
          <w:szCs w:val="28"/>
        </w:rPr>
        <w:t>1.5. Общественная комиссия осуществляет:</w:t>
      </w:r>
    </w:p>
    <w:p w:rsidR="00A542A7" w:rsidRPr="00D03D5C" w:rsidRDefault="00A542A7" w:rsidP="00A542A7">
      <w:pPr>
        <w:ind w:firstLine="709"/>
        <w:jc w:val="both"/>
        <w:rPr>
          <w:sz w:val="28"/>
          <w:szCs w:val="28"/>
        </w:rPr>
      </w:pPr>
      <w:r w:rsidRPr="00D03D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3D5C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и регистрацию </w:t>
      </w:r>
      <w:r w:rsidRPr="00D03D5C">
        <w:rPr>
          <w:sz w:val="28"/>
          <w:szCs w:val="28"/>
        </w:rPr>
        <w:t>заявок</w:t>
      </w:r>
      <w:r w:rsidRPr="00690BA7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 xml:space="preserve">на включение </w:t>
      </w:r>
      <w:r>
        <w:rPr>
          <w:sz w:val="28"/>
          <w:szCs w:val="28"/>
        </w:rPr>
        <w:t xml:space="preserve">дворовых территорий </w:t>
      </w:r>
      <w:r w:rsidRPr="00996A46">
        <w:rPr>
          <w:sz w:val="28"/>
          <w:szCs w:val="28"/>
        </w:rPr>
        <w:t xml:space="preserve">в адресный </w:t>
      </w:r>
      <w:r w:rsidRPr="00690BA7">
        <w:rPr>
          <w:sz w:val="28"/>
          <w:szCs w:val="28"/>
        </w:rPr>
        <w:t>перечень</w:t>
      </w:r>
      <w:r>
        <w:rPr>
          <w:sz w:val="28"/>
          <w:szCs w:val="28"/>
        </w:rPr>
        <w:t>,</w:t>
      </w:r>
      <w:r w:rsidRPr="00690BA7">
        <w:rPr>
          <w:sz w:val="28"/>
          <w:szCs w:val="28"/>
        </w:rPr>
        <w:t xml:space="preserve"> исходя из даты предоставления таких</w:t>
      </w:r>
      <w:r w:rsidRPr="0067113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Pr="00D03D5C">
        <w:rPr>
          <w:sz w:val="28"/>
          <w:szCs w:val="28"/>
        </w:rPr>
        <w:t>;</w:t>
      </w:r>
    </w:p>
    <w:p w:rsidR="00A542A7" w:rsidRPr="000F1634" w:rsidRDefault="00A542A7" w:rsidP="00A542A7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проверку соответствия предоставленных заявителями документов требованиям</w:t>
      </w:r>
      <w:r>
        <w:rPr>
          <w:sz w:val="28"/>
          <w:szCs w:val="28"/>
        </w:rPr>
        <w:t>,</w:t>
      </w:r>
      <w:r w:rsidRPr="000F1634">
        <w:rPr>
          <w:sz w:val="28"/>
          <w:szCs w:val="28"/>
        </w:rPr>
        <w:t xml:space="preserve"> </w:t>
      </w:r>
      <w:r w:rsidRPr="008F6AE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8F6AE7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 xml:space="preserve">Новгородской области и </w:t>
      </w:r>
      <w:r w:rsidRPr="000F1634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0F1634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0F1634">
        <w:rPr>
          <w:sz w:val="28"/>
          <w:szCs w:val="28"/>
        </w:rPr>
        <w:t>;</w:t>
      </w:r>
    </w:p>
    <w:p w:rsidR="00A542A7" w:rsidRPr="000F1634" w:rsidRDefault="00A542A7" w:rsidP="00A542A7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 xml:space="preserve">принятие решений о включении заявителей или об отказе в их включении в адресный перечень по основаниям, установленным </w:t>
      </w:r>
      <w:r w:rsidRPr="008F6AE7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Новгородской области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F1634">
        <w:rPr>
          <w:sz w:val="28"/>
          <w:szCs w:val="28"/>
        </w:rPr>
        <w:t>настоящим Порядком;</w:t>
      </w:r>
    </w:p>
    <w:p w:rsidR="00A542A7" w:rsidRPr="000F1634" w:rsidRDefault="00A542A7" w:rsidP="00A542A7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 оценку заявок (ранжирование) по сумме баллов, присваиваемых каждой Заявке при ее оценке;</w:t>
      </w:r>
    </w:p>
    <w:p w:rsidR="00A542A7" w:rsidRPr="000F1634" w:rsidRDefault="00A542A7" w:rsidP="00A542A7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- формирование </w:t>
      </w:r>
      <w:r w:rsidRPr="00EF14AD">
        <w:rPr>
          <w:sz w:val="28"/>
          <w:szCs w:val="28"/>
        </w:rPr>
        <w:t xml:space="preserve">адресного перечня </w:t>
      </w:r>
      <w:r>
        <w:rPr>
          <w:sz w:val="28"/>
          <w:szCs w:val="28"/>
        </w:rPr>
        <w:t>дворовых территорий</w:t>
      </w:r>
      <w:r w:rsidRPr="00EF14AD">
        <w:rPr>
          <w:sz w:val="28"/>
          <w:szCs w:val="28"/>
        </w:rPr>
        <w:t xml:space="preserve">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Федерального бюджета, бюджета </w:t>
      </w:r>
      <w:r>
        <w:rPr>
          <w:sz w:val="28"/>
          <w:szCs w:val="28"/>
        </w:rPr>
        <w:t>Новгородской области</w:t>
      </w:r>
      <w:r w:rsidRPr="00EF14AD">
        <w:rPr>
          <w:sz w:val="28"/>
          <w:szCs w:val="28"/>
        </w:rPr>
        <w:t xml:space="preserve"> и бюджета </w:t>
      </w:r>
      <w:r w:rsidR="00F61388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  <w:r w:rsidRPr="00EF14AD">
        <w:rPr>
          <w:sz w:val="28"/>
          <w:szCs w:val="28"/>
        </w:rPr>
        <w:t>.</w:t>
      </w:r>
    </w:p>
    <w:p w:rsidR="00A542A7" w:rsidRPr="000F1634" w:rsidRDefault="00A542A7" w:rsidP="00A542A7">
      <w:pPr>
        <w:ind w:firstLine="709"/>
        <w:jc w:val="both"/>
        <w:rPr>
          <w:sz w:val="28"/>
          <w:szCs w:val="28"/>
        </w:rPr>
      </w:pPr>
      <w:r w:rsidRPr="000F16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0F1634">
        <w:rPr>
          <w:bCs/>
          <w:sz w:val="28"/>
          <w:szCs w:val="28"/>
        </w:rPr>
        <w:t xml:space="preserve">. </w:t>
      </w:r>
      <w:r w:rsidRPr="000F1634">
        <w:rPr>
          <w:sz w:val="28"/>
          <w:szCs w:val="28"/>
        </w:rPr>
        <w:t>Поступившая заявка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:rsidR="00A542A7" w:rsidRPr="000F1634" w:rsidRDefault="00A542A7" w:rsidP="00A542A7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 xml:space="preserve">не соблюдены заявленные условия, при которых осуществляется включение в адресный перечень, установленные </w:t>
      </w:r>
      <w:r w:rsidRPr="008F6AE7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Новгородской области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F1634">
        <w:rPr>
          <w:sz w:val="28"/>
          <w:szCs w:val="28"/>
        </w:rPr>
        <w:t>настоящим Порядком;</w:t>
      </w:r>
    </w:p>
    <w:p w:rsidR="00A542A7" w:rsidRDefault="00A542A7" w:rsidP="00A542A7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отсутствуют свободные бюджетные ассигнования на текущий финансовый год;</w:t>
      </w:r>
    </w:p>
    <w:p w:rsidR="00A542A7" w:rsidRDefault="00A542A7" w:rsidP="00A542A7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 на д</w:t>
      </w:r>
      <w:r>
        <w:rPr>
          <w:sz w:val="28"/>
          <w:szCs w:val="28"/>
        </w:rPr>
        <w:t>в</w:t>
      </w:r>
      <w:r w:rsidRPr="000F163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Pr="000F1634">
        <w:rPr>
          <w:sz w:val="28"/>
          <w:szCs w:val="28"/>
        </w:rPr>
        <w:t>овой территории многоквартирного дома, в отношении которо</w:t>
      </w:r>
      <w:r>
        <w:rPr>
          <w:sz w:val="28"/>
          <w:szCs w:val="28"/>
        </w:rPr>
        <w:t>й</w:t>
      </w:r>
      <w:r w:rsidRPr="000F1634">
        <w:rPr>
          <w:sz w:val="28"/>
          <w:szCs w:val="28"/>
        </w:rPr>
        <w:t xml:space="preserve"> подана заявка, ранее осуществлялось благоустройство за счет средств </w:t>
      </w:r>
      <w:r w:rsidRPr="00EF14AD">
        <w:rPr>
          <w:sz w:val="28"/>
          <w:szCs w:val="28"/>
        </w:rPr>
        <w:t xml:space="preserve">Федерального бюджета, бюджета </w:t>
      </w:r>
      <w:r>
        <w:rPr>
          <w:sz w:val="28"/>
          <w:szCs w:val="28"/>
        </w:rPr>
        <w:t>Новгородской области</w:t>
      </w:r>
      <w:r w:rsidRPr="00EF14AD">
        <w:rPr>
          <w:sz w:val="28"/>
          <w:szCs w:val="28"/>
        </w:rPr>
        <w:t xml:space="preserve"> и бюджета </w:t>
      </w:r>
      <w:r w:rsidR="00F61388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  <w:r w:rsidRPr="000F1634">
        <w:rPr>
          <w:sz w:val="28"/>
          <w:szCs w:val="28"/>
        </w:rPr>
        <w:t>.</w:t>
      </w:r>
    </w:p>
    <w:p w:rsidR="00A542A7" w:rsidRDefault="00A542A7" w:rsidP="00A54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 результатам </w:t>
      </w:r>
      <w:r w:rsidRPr="000F1634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0F1634">
        <w:rPr>
          <w:sz w:val="28"/>
          <w:szCs w:val="28"/>
        </w:rPr>
        <w:t xml:space="preserve"> заявок (ранжировани</w:t>
      </w:r>
      <w:r>
        <w:rPr>
          <w:sz w:val="28"/>
          <w:szCs w:val="28"/>
        </w:rPr>
        <w:t>я</w:t>
      </w:r>
      <w:r w:rsidRPr="000F163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F1634">
        <w:rPr>
          <w:sz w:val="28"/>
          <w:szCs w:val="28"/>
        </w:rPr>
        <w:t xml:space="preserve"> </w:t>
      </w:r>
      <w:r w:rsidRPr="00690BA7">
        <w:rPr>
          <w:sz w:val="28"/>
          <w:szCs w:val="28"/>
        </w:rPr>
        <w:t>общественной комиссией утвержд</w:t>
      </w:r>
      <w:r>
        <w:rPr>
          <w:sz w:val="28"/>
          <w:szCs w:val="28"/>
        </w:rPr>
        <w:t>ается</w:t>
      </w:r>
      <w:r w:rsidRPr="00690BA7">
        <w:rPr>
          <w:sz w:val="28"/>
          <w:szCs w:val="28"/>
        </w:rPr>
        <w:t xml:space="preserve"> протокол </w:t>
      </w:r>
      <w:r w:rsidRPr="00690BA7">
        <w:rPr>
          <w:rFonts w:eastAsia="Calibri"/>
          <w:sz w:val="28"/>
          <w:szCs w:val="28"/>
        </w:rPr>
        <w:t xml:space="preserve">оценки (ранжирования) заявок </w:t>
      </w:r>
      <w:r w:rsidRPr="00690BA7">
        <w:rPr>
          <w:sz w:val="28"/>
          <w:szCs w:val="28"/>
        </w:rPr>
        <w:t>заинтересованных лиц на включение в адресный перечень</w:t>
      </w:r>
      <w:r w:rsidRPr="00690BA7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>.</w:t>
      </w:r>
    </w:p>
    <w:p w:rsidR="00A542A7" w:rsidRPr="000F1634" w:rsidRDefault="00A542A7" w:rsidP="00F61388">
      <w:pPr>
        <w:ind w:firstLine="709"/>
        <w:jc w:val="both"/>
        <w:rPr>
          <w:bCs/>
          <w:sz w:val="28"/>
          <w:szCs w:val="28"/>
        </w:rPr>
      </w:pPr>
      <w:r w:rsidRPr="000F16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0F1634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Информация</w:t>
      </w:r>
      <w:r w:rsidRPr="00444AB7">
        <w:rPr>
          <w:sz w:val="28"/>
          <w:szCs w:val="28"/>
        </w:rPr>
        <w:t xml:space="preserve"> о проведении отбора дворовых территорий </w:t>
      </w:r>
      <w:r>
        <w:rPr>
          <w:sz w:val="28"/>
          <w:szCs w:val="28"/>
        </w:rPr>
        <w:t xml:space="preserve">многоквартирных домов, подлежащих благоустройству, </w:t>
      </w:r>
      <w:r w:rsidRPr="00AB51B5">
        <w:rPr>
          <w:rFonts w:eastAsia="Calibri"/>
          <w:sz w:val="28"/>
          <w:szCs w:val="28"/>
        </w:rPr>
        <w:t>размещ</w:t>
      </w:r>
      <w:r>
        <w:rPr>
          <w:rFonts w:eastAsia="Calibri"/>
          <w:sz w:val="28"/>
          <w:szCs w:val="28"/>
        </w:rPr>
        <w:t>ается</w:t>
      </w:r>
      <w:r w:rsidRPr="00AB51B5">
        <w:rPr>
          <w:rFonts w:eastAsia="Calibri"/>
          <w:sz w:val="28"/>
          <w:szCs w:val="28"/>
        </w:rPr>
        <w:t xml:space="preserve"> </w:t>
      </w:r>
      <w:r w:rsidR="00F61388" w:rsidRPr="002C1B93">
        <w:rPr>
          <w:sz w:val="28"/>
          <w:szCs w:val="28"/>
        </w:rPr>
        <w:t xml:space="preserve">в муниципальной газете «Борковский вестник» на официальном сайте </w:t>
      </w:r>
      <w:r w:rsidR="00F61388" w:rsidRPr="002C1B93">
        <w:rPr>
          <w:sz w:val="28"/>
          <w:szCs w:val="28"/>
        </w:rPr>
        <w:lastRenderedPageBreak/>
        <w:t>Администрации Борковского сельского поселения в информационно-телекоммуникационной сети «Интернет» по адресу: http://borkiadm.ru.</w:t>
      </w:r>
    </w:p>
    <w:p w:rsidR="00A542A7" w:rsidRPr="000F1634" w:rsidRDefault="00A542A7" w:rsidP="00A542A7">
      <w:pPr>
        <w:jc w:val="center"/>
        <w:rPr>
          <w:sz w:val="28"/>
          <w:szCs w:val="28"/>
        </w:rPr>
      </w:pPr>
      <w:r w:rsidRPr="000F1634">
        <w:rPr>
          <w:sz w:val="28"/>
          <w:szCs w:val="28"/>
        </w:rPr>
        <w:t xml:space="preserve">2. Условия включения </w:t>
      </w:r>
      <w:r>
        <w:rPr>
          <w:sz w:val="28"/>
          <w:szCs w:val="28"/>
        </w:rPr>
        <w:t>дворовой территории</w:t>
      </w:r>
      <w:r w:rsidRPr="000F1634">
        <w:rPr>
          <w:sz w:val="28"/>
          <w:szCs w:val="28"/>
        </w:rPr>
        <w:t xml:space="preserve"> в адресный перечень </w:t>
      </w:r>
    </w:p>
    <w:p w:rsidR="00A542A7" w:rsidRPr="000F1634" w:rsidRDefault="00A542A7" w:rsidP="00A542A7">
      <w:pPr>
        <w:ind w:left="540" w:firstLine="540"/>
        <w:jc w:val="both"/>
        <w:rPr>
          <w:sz w:val="28"/>
          <w:szCs w:val="28"/>
        </w:rPr>
      </w:pPr>
    </w:p>
    <w:p w:rsidR="00135F6C" w:rsidRDefault="00A542A7" w:rsidP="00135F6C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дворовой территории</w:t>
      </w:r>
      <w:r w:rsidRPr="000F1634">
        <w:rPr>
          <w:sz w:val="28"/>
          <w:szCs w:val="28"/>
        </w:rPr>
        <w:t xml:space="preserve"> в адресный перечень должны соблюдаться следующие условия:</w:t>
      </w:r>
    </w:p>
    <w:p w:rsidR="00135F6C" w:rsidRDefault="00A542A7" w:rsidP="00135F6C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135F6C" w:rsidRDefault="00A542A7" w:rsidP="00135F6C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решения:</w:t>
      </w:r>
    </w:p>
    <w:p w:rsidR="00135F6C" w:rsidRDefault="00A542A7" w:rsidP="00135F6C">
      <w:pPr>
        <w:ind w:firstLine="709"/>
        <w:jc w:val="both"/>
        <w:rPr>
          <w:sz w:val="28"/>
          <w:szCs w:val="28"/>
        </w:rPr>
      </w:pPr>
      <w:proofErr w:type="gramStart"/>
      <w:r w:rsidRPr="000F1634">
        <w:rPr>
          <w:sz w:val="28"/>
          <w:szCs w:val="28"/>
        </w:rPr>
        <w:t xml:space="preserve">об организации благоустройства </w:t>
      </w:r>
      <w:r>
        <w:rPr>
          <w:sz w:val="28"/>
          <w:szCs w:val="28"/>
        </w:rPr>
        <w:t xml:space="preserve">дворовой территории </w:t>
      </w:r>
      <w:r w:rsidRPr="000F1634">
        <w:rPr>
          <w:sz w:val="28"/>
          <w:szCs w:val="28"/>
        </w:rPr>
        <w:t xml:space="preserve">в рамках реализации муниципальной программы </w:t>
      </w:r>
      <w:r w:rsidR="00F61388">
        <w:rPr>
          <w:sz w:val="28"/>
          <w:szCs w:val="28"/>
        </w:rPr>
        <w:t>Борковского</w:t>
      </w:r>
      <w:r w:rsidR="00135F6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0F1634">
        <w:rPr>
          <w:sz w:val="28"/>
          <w:szCs w:val="28"/>
        </w:rPr>
        <w:t xml:space="preserve"> «</w:t>
      </w:r>
      <w:r w:rsidR="00135F6C" w:rsidRPr="00A542A7">
        <w:rPr>
          <w:sz w:val="28"/>
          <w:szCs w:val="28"/>
        </w:rPr>
        <w:t xml:space="preserve">Устойчивое развитие территории </w:t>
      </w:r>
      <w:r w:rsidR="00F61388">
        <w:rPr>
          <w:sz w:val="28"/>
          <w:szCs w:val="28"/>
        </w:rPr>
        <w:t>Борковского</w:t>
      </w:r>
      <w:r w:rsidR="00135F6C" w:rsidRPr="00A542A7">
        <w:rPr>
          <w:sz w:val="28"/>
          <w:szCs w:val="28"/>
        </w:rPr>
        <w:t xml:space="preserve"> сельского поселения </w:t>
      </w:r>
      <w:r w:rsidR="00135F6C" w:rsidRPr="00A542A7">
        <w:rPr>
          <w:rStyle w:val="a9"/>
          <w:b w:val="0"/>
          <w:sz w:val="28"/>
          <w:szCs w:val="28"/>
        </w:rPr>
        <w:t>на 2018 год и плановый период 2019 и 2020 годов</w:t>
      </w:r>
      <w:r w:rsidRPr="004748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03CC">
        <w:rPr>
          <w:sz w:val="28"/>
          <w:szCs w:val="28"/>
        </w:rPr>
        <w:t>с учетом перечня видов работ</w:t>
      </w:r>
      <w:r>
        <w:rPr>
          <w:sz w:val="28"/>
          <w:szCs w:val="28"/>
        </w:rPr>
        <w:t>,</w:t>
      </w:r>
      <w:r w:rsidRPr="00D303CC">
        <w:rPr>
          <w:sz w:val="28"/>
          <w:szCs w:val="28"/>
        </w:rPr>
        <w:t xml:space="preserve"> форм и доли финансового и трудового участия собственников помещений в многоквартирном доме</w:t>
      </w:r>
      <w:r>
        <w:rPr>
          <w:sz w:val="28"/>
          <w:szCs w:val="28"/>
        </w:rPr>
        <w:t>,</w:t>
      </w:r>
      <w:r w:rsidRPr="00D303CC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>х</w:t>
      </w:r>
      <w:r w:rsidRPr="00D303CC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Новгородской области</w:t>
      </w:r>
      <w:r w:rsidRPr="00D303CC">
        <w:rPr>
          <w:sz w:val="28"/>
          <w:szCs w:val="28"/>
        </w:rPr>
        <w:t xml:space="preserve"> </w:t>
      </w:r>
      <w:r w:rsidR="00135F6C">
        <w:rPr>
          <w:sz w:val="28"/>
          <w:szCs w:val="28"/>
        </w:rPr>
        <w:t>и А</w:t>
      </w:r>
      <w:r>
        <w:rPr>
          <w:sz w:val="28"/>
          <w:szCs w:val="28"/>
        </w:rPr>
        <w:t xml:space="preserve">дминистрации </w:t>
      </w:r>
      <w:r w:rsidR="00F61388">
        <w:rPr>
          <w:sz w:val="28"/>
          <w:szCs w:val="28"/>
        </w:rPr>
        <w:t>Борковского</w:t>
      </w:r>
      <w:r w:rsidR="00135F6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D303CC">
        <w:rPr>
          <w:sz w:val="28"/>
          <w:szCs w:val="28"/>
        </w:rPr>
        <w:t>;</w:t>
      </w:r>
      <w:proofErr w:type="gramEnd"/>
    </w:p>
    <w:p w:rsidR="00135F6C" w:rsidRDefault="00A542A7" w:rsidP="00135F6C">
      <w:pPr>
        <w:ind w:firstLine="709"/>
        <w:jc w:val="both"/>
        <w:rPr>
          <w:sz w:val="28"/>
          <w:szCs w:val="28"/>
        </w:rPr>
      </w:pPr>
      <w:proofErr w:type="gramStart"/>
      <w:r w:rsidRPr="006A0839">
        <w:rPr>
          <w:sz w:val="28"/>
          <w:szCs w:val="28"/>
        </w:rPr>
        <w:t>о перечне работ по благоустройству дворовой территории, сформированного исходя из минимального</w:t>
      </w:r>
      <w:r w:rsidR="00135F6C">
        <w:rPr>
          <w:sz w:val="28"/>
          <w:szCs w:val="28"/>
        </w:rPr>
        <w:t xml:space="preserve"> </w:t>
      </w:r>
      <w:r w:rsidRPr="006A0839">
        <w:rPr>
          <w:sz w:val="28"/>
          <w:szCs w:val="28"/>
        </w:rPr>
        <w:t>(и) или дополнительного перечня работ по благоустройству;</w:t>
      </w:r>
      <w:proofErr w:type="gramEnd"/>
    </w:p>
    <w:p w:rsidR="00135F6C" w:rsidRDefault="00A542A7" w:rsidP="00135F6C">
      <w:pPr>
        <w:ind w:firstLine="709"/>
        <w:jc w:val="both"/>
        <w:rPr>
          <w:sz w:val="28"/>
          <w:szCs w:val="28"/>
        </w:rPr>
      </w:pPr>
      <w:r w:rsidRPr="006A0839">
        <w:rPr>
          <w:sz w:val="28"/>
          <w:szCs w:val="28"/>
        </w:rPr>
        <w:t>о стоимости проведения работ по благоустройству дворовой территории МКД;</w:t>
      </w:r>
    </w:p>
    <w:p w:rsidR="00135F6C" w:rsidRDefault="00A542A7" w:rsidP="00135F6C">
      <w:pPr>
        <w:ind w:firstLine="709"/>
        <w:jc w:val="both"/>
        <w:rPr>
          <w:sz w:val="28"/>
          <w:szCs w:val="28"/>
        </w:rPr>
      </w:pPr>
      <w:r w:rsidRPr="00D303CC">
        <w:rPr>
          <w:sz w:val="28"/>
          <w:szCs w:val="28"/>
        </w:rPr>
        <w:t>об избрании уполномоченного лица, которое вправе действовать в интересах всех собственников помещений в указанном многоквартирном доме</w:t>
      </w:r>
      <w:r>
        <w:rPr>
          <w:sz w:val="28"/>
          <w:szCs w:val="28"/>
        </w:rPr>
        <w:t xml:space="preserve">, в том </w:t>
      </w:r>
      <w:r w:rsidRPr="00062883">
        <w:rPr>
          <w:sz w:val="28"/>
          <w:szCs w:val="28"/>
        </w:rPr>
        <w:t xml:space="preserve">числе на представление предложений, согласование </w:t>
      </w:r>
      <w:proofErr w:type="gramStart"/>
      <w:r w:rsidRPr="00062883">
        <w:rPr>
          <w:sz w:val="28"/>
          <w:szCs w:val="28"/>
        </w:rPr>
        <w:t>дизайн-проекта</w:t>
      </w:r>
      <w:proofErr w:type="gramEnd"/>
      <w:r w:rsidRPr="00062883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135F6C" w:rsidRDefault="00A542A7" w:rsidP="00135F6C">
      <w:pPr>
        <w:ind w:firstLine="709"/>
        <w:jc w:val="both"/>
        <w:rPr>
          <w:sz w:val="28"/>
          <w:szCs w:val="28"/>
        </w:rPr>
      </w:pPr>
      <w:r w:rsidRPr="00062883">
        <w:rPr>
          <w:sz w:val="28"/>
          <w:szCs w:val="28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A542A7" w:rsidRDefault="00A542A7" w:rsidP="00135F6C">
      <w:pPr>
        <w:ind w:firstLine="709"/>
        <w:jc w:val="both"/>
        <w:rPr>
          <w:sz w:val="28"/>
          <w:szCs w:val="28"/>
        </w:rPr>
      </w:pPr>
      <w:r w:rsidRPr="008654BA">
        <w:rPr>
          <w:sz w:val="28"/>
          <w:szCs w:val="28"/>
        </w:rPr>
        <w:t xml:space="preserve">принятие собственниками помещений обязательства по </w:t>
      </w:r>
      <w:proofErr w:type="spellStart"/>
      <w:r w:rsidRPr="008654BA">
        <w:rPr>
          <w:sz w:val="28"/>
          <w:szCs w:val="28"/>
        </w:rPr>
        <w:t>софинансированию</w:t>
      </w:r>
      <w:proofErr w:type="spellEnd"/>
      <w:r w:rsidRPr="008654BA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>благоустройству</w:t>
      </w:r>
      <w:r w:rsidRPr="008654BA">
        <w:rPr>
          <w:sz w:val="28"/>
          <w:szCs w:val="28"/>
        </w:rPr>
        <w:t xml:space="preserve"> за счет </w:t>
      </w:r>
      <w:r w:rsidR="00135F6C">
        <w:rPr>
          <w:sz w:val="28"/>
          <w:szCs w:val="28"/>
        </w:rPr>
        <w:t>соб</w:t>
      </w:r>
      <w:r w:rsidR="00570030">
        <w:rPr>
          <w:sz w:val="28"/>
          <w:szCs w:val="28"/>
        </w:rPr>
        <w:t xml:space="preserve">ственных средств – не менее 20 </w:t>
      </w:r>
      <w:r w:rsidRPr="008654BA">
        <w:rPr>
          <w:sz w:val="28"/>
          <w:szCs w:val="28"/>
        </w:rPr>
        <w:t>% общей стоимости работ</w:t>
      </w:r>
    </w:p>
    <w:p w:rsidR="00A542A7" w:rsidRPr="008654BA" w:rsidRDefault="00A542A7" w:rsidP="00A542A7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135F6C" w:rsidRDefault="00A542A7" w:rsidP="00135F6C">
      <w:pPr>
        <w:widowControl w:val="0"/>
        <w:jc w:val="center"/>
        <w:rPr>
          <w:snapToGrid w:val="0"/>
          <w:sz w:val="28"/>
          <w:szCs w:val="28"/>
        </w:rPr>
      </w:pPr>
      <w:r w:rsidRPr="000F1634">
        <w:rPr>
          <w:snapToGrid w:val="0"/>
          <w:sz w:val="28"/>
          <w:szCs w:val="28"/>
        </w:rPr>
        <w:t xml:space="preserve">3. Критерии оценки заявок для включения </w:t>
      </w:r>
      <w:r>
        <w:rPr>
          <w:snapToGrid w:val="0"/>
          <w:sz w:val="28"/>
          <w:szCs w:val="28"/>
        </w:rPr>
        <w:t>дворовой территории</w:t>
      </w:r>
      <w:r w:rsidRPr="000F1634">
        <w:rPr>
          <w:snapToGrid w:val="0"/>
          <w:sz w:val="28"/>
          <w:szCs w:val="28"/>
        </w:rPr>
        <w:t xml:space="preserve"> </w:t>
      </w:r>
    </w:p>
    <w:p w:rsidR="00A542A7" w:rsidRPr="000F1634" w:rsidRDefault="00A542A7" w:rsidP="00135F6C">
      <w:pPr>
        <w:widowControl w:val="0"/>
        <w:jc w:val="center"/>
        <w:rPr>
          <w:snapToGrid w:val="0"/>
          <w:sz w:val="28"/>
          <w:szCs w:val="28"/>
        </w:rPr>
      </w:pPr>
      <w:r w:rsidRPr="000F1634">
        <w:rPr>
          <w:snapToGrid w:val="0"/>
          <w:sz w:val="28"/>
          <w:szCs w:val="28"/>
        </w:rPr>
        <w:t>в адресный перечень</w:t>
      </w:r>
    </w:p>
    <w:p w:rsidR="00A542A7" w:rsidRPr="000F1634" w:rsidRDefault="00A542A7" w:rsidP="00A542A7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A542A7" w:rsidRPr="000F1634" w:rsidRDefault="00A542A7" w:rsidP="00A542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F1634">
        <w:rPr>
          <w:snapToGrid w:val="0"/>
          <w:sz w:val="28"/>
          <w:szCs w:val="28"/>
        </w:rPr>
        <w:t>3.1. Максимальное количество баллов, присваиваемых Заявке по каждому критерию</w:t>
      </w:r>
      <w:r w:rsidR="00135F6C">
        <w:rPr>
          <w:snapToGrid w:val="0"/>
          <w:sz w:val="28"/>
          <w:szCs w:val="28"/>
        </w:rPr>
        <w:t>,</w:t>
      </w:r>
      <w:r w:rsidRPr="000F1634">
        <w:rPr>
          <w:snapToGrid w:val="0"/>
          <w:sz w:val="28"/>
          <w:szCs w:val="28"/>
        </w:rPr>
        <w:t xml:space="preserve"> </w:t>
      </w:r>
      <w:proofErr w:type="gramStart"/>
      <w:r w:rsidRPr="000F1634">
        <w:rPr>
          <w:snapToGrid w:val="0"/>
          <w:sz w:val="28"/>
          <w:szCs w:val="28"/>
        </w:rPr>
        <w:t>представлены</w:t>
      </w:r>
      <w:proofErr w:type="gramEnd"/>
      <w:r w:rsidRPr="000F1634">
        <w:rPr>
          <w:snapToGrid w:val="0"/>
          <w:sz w:val="28"/>
          <w:szCs w:val="28"/>
        </w:rPr>
        <w:t xml:space="preserve"> в ниже приведенной таблице:</w:t>
      </w:r>
    </w:p>
    <w:p w:rsidR="00A542A7" w:rsidRDefault="00A542A7" w:rsidP="00A542A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A542A7" w:rsidRPr="00CD530E" w:rsidTr="00135F6C">
        <w:tc>
          <w:tcPr>
            <w:tcW w:w="817" w:type="dxa"/>
            <w:shd w:val="clear" w:color="auto" w:fill="auto"/>
          </w:tcPr>
          <w:p w:rsidR="00A542A7" w:rsidRPr="00CD530E" w:rsidRDefault="00A542A7" w:rsidP="00135F6C">
            <w:pPr>
              <w:jc w:val="center"/>
              <w:rPr>
                <w:sz w:val="28"/>
                <w:szCs w:val="28"/>
              </w:rPr>
            </w:pPr>
            <w:r w:rsidRPr="00CD530E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D530E">
              <w:rPr>
                <w:sz w:val="28"/>
                <w:szCs w:val="28"/>
              </w:rPr>
              <w:t>п</w:t>
            </w:r>
            <w:proofErr w:type="gramEnd"/>
            <w:r w:rsidRPr="00CD530E">
              <w:rPr>
                <w:sz w:val="28"/>
                <w:szCs w:val="28"/>
              </w:rPr>
              <w:t>/п</w:t>
            </w:r>
          </w:p>
        </w:tc>
        <w:tc>
          <w:tcPr>
            <w:tcW w:w="5563" w:type="dxa"/>
            <w:shd w:val="clear" w:color="auto" w:fill="auto"/>
          </w:tcPr>
          <w:p w:rsidR="00A542A7" w:rsidRPr="00CD530E" w:rsidRDefault="00A542A7" w:rsidP="00B92B9C">
            <w:pPr>
              <w:jc w:val="center"/>
              <w:rPr>
                <w:sz w:val="28"/>
                <w:szCs w:val="28"/>
              </w:rPr>
            </w:pPr>
            <w:r w:rsidRPr="00CD530E">
              <w:rPr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A542A7" w:rsidRPr="00CD530E" w:rsidRDefault="00A542A7" w:rsidP="00B9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A542A7" w:rsidRPr="00CD530E" w:rsidTr="00135F6C">
        <w:tc>
          <w:tcPr>
            <w:tcW w:w="817" w:type="dxa"/>
            <w:vMerge w:val="restart"/>
            <w:shd w:val="clear" w:color="auto" w:fill="auto"/>
          </w:tcPr>
          <w:p w:rsidR="00A542A7" w:rsidRPr="00CD530E" w:rsidRDefault="00135F6C" w:rsidP="0013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3" w:type="dxa"/>
            <w:gridSpan w:val="2"/>
            <w:shd w:val="clear" w:color="auto" w:fill="auto"/>
          </w:tcPr>
          <w:p w:rsidR="00A542A7" w:rsidRPr="00CD530E" w:rsidRDefault="00A542A7" w:rsidP="00B92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элементов благоустройства </w:t>
            </w:r>
            <w:r w:rsidRPr="00CD530E">
              <w:rPr>
                <w:sz w:val="28"/>
                <w:szCs w:val="28"/>
              </w:rPr>
              <w:t>многоквартирного дома</w:t>
            </w:r>
            <w:r>
              <w:rPr>
                <w:sz w:val="28"/>
                <w:szCs w:val="28"/>
              </w:rPr>
              <w:t xml:space="preserve"> у подъездов (лавки, урны)</w:t>
            </w:r>
            <w:r w:rsidRPr="00CD530E">
              <w:rPr>
                <w:sz w:val="28"/>
                <w:szCs w:val="28"/>
              </w:rPr>
              <w:t>:</w:t>
            </w:r>
          </w:p>
        </w:tc>
      </w:tr>
      <w:tr w:rsidR="00A542A7" w:rsidRPr="00CD530E" w:rsidTr="00135F6C">
        <w:tc>
          <w:tcPr>
            <w:tcW w:w="817" w:type="dxa"/>
            <w:vMerge/>
            <w:shd w:val="clear" w:color="auto" w:fill="auto"/>
          </w:tcPr>
          <w:p w:rsidR="00A542A7" w:rsidRPr="00CD530E" w:rsidRDefault="00A542A7" w:rsidP="00135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A542A7" w:rsidRDefault="00A542A7" w:rsidP="00B92B9C">
            <w:r w:rsidRPr="00EE069C"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</w:rPr>
              <w:t xml:space="preserve"> элементы</w:t>
            </w:r>
          </w:p>
        </w:tc>
        <w:tc>
          <w:tcPr>
            <w:tcW w:w="3190" w:type="dxa"/>
            <w:shd w:val="clear" w:color="auto" w:fill="auto"/>
          </w:tcPr>
          <w:p w:rsidR="00A542A7" w:rsidRDefault="00A542A7" w:rsidP="00B92B9C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A542A7" w:rsidRPr="00CD530E" w:rsidTr="00135F6C">
        <w:trPr>
          <w:trHeight w:val="377"/>
        </w:trPr>
        <w:tc>
          <w:tcPr>
            <w:tcW w:w="817" w:type="dxa"/>
            <w:vMerge/>
            <w:shd w:val="clear" w:color="auto" w:fill="auto"/>
          </w:tcPr>
          <w:p w:rsidR="00A542A7" w:rsidRPr="00CD530E" w:rsidRDefault="00A542A7" w:rsidP="00135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A542A7" w:rsidRPr="00CD530E" w:rsidRDefault="00A542A7" w:rsidP="00B92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частично</w:t>
            </w:r>
          </w:p>
        </w:tc>
        <w:tc>
          <w:tcPr>
            <w:tcW w:w="3190" w:type="dxa"/>
            <w:shd w:val="clear" w:color="auto" w:fill="auto"/>
          </w:tcPr>
          <w:p w:rsidR="00A542A7" w:rsidRPr="00CD530E" w:rsidRDefault="00A542A7" w:rsidP="00B9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42A7" w:rsidRPr="00CD530E" w:rsidTr="00135F6C">
        <w:trPr>
          <w:trHeight w:val="377"/>
        </w:trPr>
        <w:tc>
          <w:tcPr>
            <w:tcW w:w="817" w:type="dxa"/>
            <w:vMerge/>
            <w:shd w:val="clear" w:color="auto" w:fill="auto"/>
          </w:tcPr>
          <w:p w:rsidR="00A542A7" w:rsidRPr="00CD530E" w:rsidRDefault="00A542A7" w:rsidP="00135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A542A7" w:rsidRPr="00CD530E" w:rsidRDefault="00A542A7" w:rsidP="00B92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элементы</w:t>
            </w:r>
          </w:p>
        </w:tc>
        <w:tc>
          <w:tcPr>
            <w:tcW w:w="3190" w:type="dxa"/>
            <w:shd w:val="clear" w:color="auto" w:fill="auto"/>
          </w:tcPr>
          <w:p w:rsidR="00A542A7" w:rsidRPr="00CD530E" w:rsidRDefault="00A542A7" w:rsidP="00B9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42A7" w:rsidRPr="00CD530E" w:rsidTr="00135F6C">
        <w:tc>
          <w:tcPr>
            <w:tcW w:w="817" w:type="dxa"/>
            <w:vMerge w:val="restart"/>
            <w:shd w:val="clear" w:color="auto" w:fill="auto"/>
          </w:tcPr>
          <w:p w:rsidR="00A542A7" w:rsidRPr="00CD530E" w:rsidRDefault="00A542A7" w:rsidP="0013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3" w:type="dxa"/>
            <w:gridSpan w:val="2"/>
            <w:shd w:val="clear" w:color="auto" w:fill="auto"/>
          </w:tcPr>
          <w:p w:rsidR="00A542A7" w:rsidRPr="00CD530E" w:rsidRDefault="00A542A7" w:rsidP="00F61388">
            <w:pPr>
              <w:jc w:val="both"/>
              <w:rPr>
                <w:sz w:val="28"/>
                <w:szCs w:val="28"/>
              </w:rPr>
            </w:pPr>
            <w:r w:rsidRPr="00CD530E">
              <w:rPr>
                <w:sz w:val="28"/>
                <w:szCs w:val="28"/>
              </w:rPr>
              <w:t xml:space="preserve">Наличие проектно-сметной документации </w:t>
            </w:r>
            <w:r>
              <w:rPr>
                <w:sz w:val="28"/>
                <w:szCs w:val="28"/>
              </w:rPr>
              <w:t>на благоустройство</w:t>
            </w:r>
            <w:r w:rsidRPr="00CD530E">
              <w:rPr>
                <w:sz w:val="28"/>
                <w:szCs w:val="28"/>
              </w:rPr>
              <w:t xml:space="preserve"> дворовой территории </w:t>
            </w:r>
            <w:r>
              <w:rPr>
                <w:sz w:val="28"/>
                <w:szCs w:val="28"/>
              </w:rPr>
              <w:t xml:space="preserve">в соответствии с </w:t>
            </w:r>
            <w:r w:rsidRPr="00D303CC">
              <w:rPr>
                <w:sz w:val="28"/>
                <w:szCs w:val="28"/>
              </w:rPr>
              <w:t>перечня</w:t>
            </w:r>
            <w:r>
              <w:rPr>
                <w:sz w:val="28"/>
                <w:szCs w:val="28"/>
              </w:rPr>
              <w:t>ми</w:t>
            </w:r>
            <w:r w:rsidRPr="00D303CC">
              <w:rPr>
                <w:sz w:val="28"/>
                <w:szCs w:val="28"/>
              </w:rPr>
              <w:t xml:space="preserve"> видов работ</w:t>
            </w:r>
            <w:r>
              <w:rPr>
                <w:sz w:val="28"/>
                <w:szCs w:val="28"/>
              </w:rPr>
              <w:t>,</w:t>
            </w:r>
            <w:r w:rsidRPr="00D303CC">
              <w:rPr>
                <w:sz w:val="28"/>
                <w:szCs w:val="28"/>
              </w:rPr>
              <w:t xml:space="preserve"> установленн</w:t>
            </w:r>
            <w:r>
              <w:rPr>
                <w:sz w:val="28"/>
                <w:szCs w:val="28"/>
              </w:rPr>
              <w:t>ых</w:t>
            </w:r>
            <w:r w:rsidRPr="00D303CC">
              <w:rPr>
                <w:sz w:val="28"/>
                <w:szCs w:val="28"/>
              </w:rPr>
              <w:t xml:space="preserve"> нормативными правовыми актами </w:t>
            </w:r>
            <w:r>
              <w:rPr>
                <w:sz w:val="28"/>
                <w:szCs w:val="28"/>
              </w:rPr>
              <w:t>Новгородской области</w:t>
            </w:r>
            <w:r w:rsidRPr="00D303CC">
              <w:rPr>
                <w:sz w:val="28"/>
                <w:szCs w:val="28"/>
              </w:rPr>
              <w:t xml:space="preserve"> </w:t>
            </w:r>
            <w:r w:rsidR="00135F6C">
              <w:rPr>
                <w:sz w:val="28"/>
                <w:szCs w:val="28"/>
              </w:rPr>
              <w:t>и 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F61388">
              <w:rPr>
                <w:sz w:val="28"/>
                <w:szCs w:val="28"/>
              </w:rPr>
              <w:t>Борковского</w:t>
            </w:r>
            <w:r w:rsidR="00135F6C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A542A7" w:rsidRPr="00CD530E" w:rsidTr="00135F6C">
        <w:tc>
          <w:tcPr>
            <w:tcW w:w="817" w:type="dxa"/>
            <w:vMerge/>
            <w:shd w:val="clear" w:color="auto" w:fill="auto"/>
          </w:tcPr>
          <w:p w:rsidR="00A542A7" w:rsidRPr="00CD530E" w:rsidRDefault="00A542A7" w:rsidP="00135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A542A7" w:rsidRPr="00CD530E" w:rsidRDefault="00A542A7" w:rsidP="00B9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D530E">
              <w:rPr>
                <w:sz w:val="28"/>
                <w:szCs w:val="28"/>
              </w:rPr>
              <w:t>аличие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A542A7" w:rsidRPr="00CD530E" w:rsidRDefault="00A542A7" w:rsidP="00B9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530E">
              <w:rPr>
                <w:sz w:val="28"/>
                <w:szCs w:val="28"/>
              </w:rPr>
              <w:t>0</w:t>
            </w:r>
          </w:p>
        </w:tc>
      </w:tr>
      <w:tr w:rsidR="00A542A7" w:rsidRPr="00CD530E" w:rsidTr="00135F6C">
        <w:tc>
          <w:tcPr>
            <w:tcW w:w="817" w:type="dxa"/>
            <w:vMerge/>
            <w:shd w:val="clear" w:color="auto" w:fill="auto"/>
          </w:tcPr>
          <w:p w:rsidR="00A542A7" w:rsidRPr="00CD530E" w:rsidRDefault="00A542A7" w:rsidP="00135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A542A7" w:rsidRPr="00CD530E" w:rsidRDefault="00A542A7" w:rsidP="00B9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530E">
              <w:rPr>
                <w:sz w:val="28"/>
                <w:szCs w:val="28"/>
              </w:rPr>
              <w:t>тсутствие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A542A7" w:rsidRPr="00CD530E" w:rsidRDefault="00A542A7" w:rsidP="00B92B9C">
            <w:pPr>
              <w:jc w:val="center"/>
              <w:rPr>
                <w:sz w:val="28"/>
                <w:szCs w:val="28"/>
              </w:rPr>
            </w:pPr>
            <w:r w:rsidRPr="00CD530E">
              <w:rPr>
                <w:sz w:val="28"/>
                <w:szCs w:val="28"/>
              </w:rPr>
              <w:t>0</w:t>
            </w:r>
          </w:p>
        </w:tc>
      </w:tr>
      <w:tr w:rsidR="00A542A7" w:rsidRPr="00CD530E" w:rsidTr="00135F6C">
        <w:tc>
          <w:tcPr>
            <w:tcW w:w="817" w:type="dxa"/>
            <w:vMerge w:val="restart"/>
            <w:shd w:val="clear" w:color="auto" w:fill="auto"/>
          </w:tcPr>
          <w:p w:rsidR="00A542A7" w:rsidRPr="00CD530E" w:rsidRDefault="00A542A7" w:rsidP="0013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3" w:type="dxa"/>
            <w:gridSpan w:val="2"/>
            <w:shd w:val="clear" w:color="auto" w:fill="auto"/>
          </w:tcPr>
          <w:p w:rsidR="00A542A7" w:rsidRPr="00CD530E" w:rsidRDefault="00135F6C" w:rsidP="00B92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42A7" w:rsidRPr="006A0839">
              <w:rPr>
                <w:sz w:val="28"/>
                <w:szCs w:val="28"/>
              </w:rPr>
              <w:t xml:space="preserve">аличие необходимости проведения работ по благоустройству дворовой территории </w:t>
            </w:r>
            <w:r w:rsidR="00A542A7">
              <w:rPr>
                <w:sz w:val="28"/>
                <w:szCs w:val="28"/>
              </w:rPr>
              <w:t xml:space="preserve">(ремонта </w:t>
            </w:r>
            <w:r w:rsidR="00A542A7" w:rsidRPr="006A0839">
              <w:rPr>
                <w:sz w:val="28"/>
                <w:szCs w:val="28"/>
              </w:rPr>
              <w:t>асфальтобетонно</w:t>
            </w:r>
            <w:r w:rsidR="00A542A7">
              <w:rPr>
                <w:sz w:val="28"/>
                <w:szCs w:val="28"/>
              </w:rPr>
              <w:t>г</w:t>
            </w:r>
            <w:r w:rsidR="00A542A7" w:rsidRPr="006A0839">
              <w:rPr>
                <w:sz w:val="28"/>
                <w:szCs w:val="28"/>
              </w:rPr>
              <w:t>о покрытия</w:t>
            </w:r>
            <w:r w:rsidR="00A542A7">
              <w:rPr>
                <w:sz w:val="28"/>
                <w:szCs w:val="28"/>
              </w:rPr>
              <w:t>)</w:t>
            </w:r>
          </w:p>
        </w:tc>
      </w:tr>
      <w:tr w:rsidR="00A542A7" w:rsidRPr="00CD530E" w:rsidTr="00135F6C">
        <w:tc>
          <w:tcPr>
            <w:tcW w:w="817" w:type="dxa"/>
            <w:vMerge/>
            <w:shd w:val="clear" w:color="auto" w:fill="auto"/>
          </w:tcPr>
          <w:p w:rsidR="00A542A7" w:rsidRPr="00CD530E" w:rsidRDefault="00A542A7" w:rsidP="00B92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A542A7" w:rsidRPr="00CD530E" w:rsidRDefault="00A542A7" w:rsidP="00B9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ремонта </w:t>
            </w:r>
            <w:r w:rsidRPr="006A0839">
              <w:rPr>
                <w:sz w:val="28"/>
                <w:szCs w:val="28"/>
              </w:rPr>
              <w:t>асфальтобетонно</w:t>
            </w:r>
            <w:r>
              <w:rPr>
                <w:sz w:val="28"/>
                <w:szCs w:val="28"/>
              </w:rPr>
              <w:t>г</w:t>
            </w:r>
            <w:r w:rsidRPr="006A0839">
              <w:rPr>
                <w:sz w:val="28"/>
                <w:szCs w:val="28"/>
              </w:rPr>
              <w:t>о покрытия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2A7" w:rsidRPr="00CD530E" w:rsidRDefault="00A542A7" w:rsidP="00B9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530E">
              <w:rPr>
                <w:sz w:val="28"/>
                <w:szCs w:val="28"/>
              </w:rPr>
              <w:t>0</w:t>
            </w:r>
          </w:p>
        </w:tc>
      </w:tr>
      <w:tr w:rsidR="00A542A7" w:rsidRPr="00CD530E" w:rsidTr="00135F6C">
        <w:tc>
          <w:tcPr>
            <w:tcW w:w="817" w:type="dxa"/>
            <w:vMerge/>
            <w:shd w:val="clear" w:color="auto" w:fill="auto"/>
          </w:tcPr>
          <w:p w:rsidR="00A542A7" w:rsidRPr="00CD530E" w:rsidRDefault="00A542A7" w:rsidP="00B92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A542A7" w:rsidRPr="00CD530E" w:rsidRDefault="00A542A7" w:rsidP="00B9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в удовлетворительном состоянии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2A7" w:rsidRPr="00CD530E" w:rsidRDefault="00A542A7" w:rsidP="00B92B9C">
            <w:pPr>
              <w:jc w:val="center"/>
              <w:rPr>
                <w:sz w:val="28"/>
                <w:szCs w:val="28"/>
              </w:rPr>
            </w:pPr>
            <w:r w:rsidRPr="00CD530E">
              <w:rPr>
                <w:sz w:val="28"/>
                <w:szCs w:val="28"/>
              </w:rPr>
              <w:t>0</w:t>
            </w:r>
          </w:p>
        </w:tc>
      </w:tr>
    </w:tbl>
    <w:p w:rsidR="00A542A7" w:rsidRDefault="00A542A7" w:rsidP="00A542A7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:rsidR="00A542A7" w:rsidRPr="000F1634" w:rsidRDefault="00A542A7" w:rsidP="00135F6C">
      <w:pPr>
        <w:tabs>
          <w:tab w:val="num" w:pos="0"/>
        </w:tabs>
        <w:jc w:val="center"/>
        <w:rPr>
          <w:sz w:val="28"/>
          <w:szCs w:val="28"/>
        </w:rPr>
      </w:pPr>
      <w:r w:rsidRPr="000F1634">
        <w:rPr>
          <w:sz w:val="28"/>
          <w:szCs w:val="28"/>
        </w:rPr>
        <w:t xml:space="preserve">4. Перечень документов, прилагаемых к Заявке для включения </w:t>
      </w:r>
      <w:r>
        <w:rPr>
          <w:sz w:val="28"/>
          <w:szCs w:val="28"/>
        </w:rPr>
        <w:t>дворовой территории</w:t>
      </w:r>
      <w:r w:rsidRPr="000F1634">
        <w:rPr>
          <w:sz w:val="28"/>
          <w:szCs w:val="28"/>
        </w:rPr>
        <w:t xml:space="preserve"> в адресный перечень </w:t>
      </w:r>
    </w:p>
    <w:p w:rsidR="00A542A7" w:rsidRPr="000F1634" w:rsidRDefault="00A542A7" w:rsidP="00A542A7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4.1. К заявке на включение </w:t>
      </w:r>
      <w:r>
        <w:rPr>
          <w:sz w:val="28"/>
          <w:szCs w:val="28"/>
        </w:rPr>
        <w:t>дворовой территории</w:t>
      </w:r>
      <w:r w:rsidRPr="000F1634">
        <w:rPr>
          <w:sz w:val="28"/>
          <w:szCs w:val="28"/>
        </w:rPr>
        <w:t xml:space="preserve"> в адресный перечень для организации благоустройства </w:t>
      </w:r>
      <w:r>
        <w:rPr>
          <w:sz w:val="28"/>
          <w:szCs w:val="28"/>
        </w:rPr>
        <w:t>дворо</w:t>
      </w:r>
      <w:r w:rsidRPr="000F1634">
        <w:rPr>
          <w:sz w:val="28"/>
          <w:szCs w:val="28"/>
        </w:rPr>
        <w:t>вой те</w:t>
      </w:r>
      <w:r>
        <w:rPr>
          <w:sz w:val="28"/>
          <w:szCs w:val="28"/>
        </w:rPr>
        <w:t>рритории, подаваемой заявителем</w:t>
      </w:r>
      <w:r w:rsidRPr="000F1634">
        <w:rPr>
          <w:sz w:val="28"/>
          <w:szCs w:val="28"/>
        </w:rPr>
        <w:t>, прилагаются документы, подтверждающие: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F1634">
        <w:rPr>
          <w:sz w:val="28"/>
          <w:szCs w:val="28"/>
        </w:rPr>
        <w:t xml:space="preserve">ехническую возможность и целесообразность организации благоустройства на </w:t>
      </w:r>
      <w:r>
        <w:rPr>
          <w:sz w:val="28"/>
          <w:szCs w:val="28"/>
        </w:rPr>
        <w:t>двор</w:t>
      </w:r>
      <w:r w:rsidRPr="000F1634">
        <w:rPr>
          <w:sz w:val="28"/>
          <w:szCs w:val="28"/>
        </w:rPr>
        <w:t>овой территории многоквартирного дома в соответствии с требованиями действующего законодательства;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выбор собственниками помещений в многоквартирном доме способа управления данным домом;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proofErr w:type="gramStart"/>
      <w:r w:rsidRPr="000F1634">
        <w:rPr>
          <w:sz w:val="28"/>
          <w:szCs w:val="28"/>
        </w:rPr>
        <w:t>решение собственников помещений об</w:t>
      </w:r>
      <w:r w:rsidRPr="000F1634">
        <w:rPr>
          <w:bCs/>
          <w:sz w:val="28"/>
          <w:szCs w:val="28"/>
        </w:rPr>
        <w:t xml:space="preserve"> организации благоустройства </w:t>
      </w:r>
      <w:r>
        <w:rPr>
          <w:bCs/>
          <w:sz w:val="28"/>
          <w:szCs w:val="28"/>
        </w:rPr>
        <w:t>дворо</w:t>
      </w:r>
      <w:r w:rsidRPr="000F1634">
        <w:rPr>
          <w:bCs/>
          <w:sz w:val="28"/>
          <w:szCs w:val="28"/>
        </w:rPr>
        <w:t>вой территории</w:t>
      </w:r>
      <w:r w:rsidRPr="000F1634">
        <w:rPr>
          <w:sz w:val="28"/>
          <w:szCs w:val="28"/>
        </w:rPr>
        <w:t xml:space="preserve"> многоквартирного дома, а также об избрании лица, которое вправе действовать в интересах собственников помещений многоквартирного дома</w:t>
      </w:r>
      <w:r>
        <w:rPr>
          <w:sz w:val="28"/>
          <w:szCs w:val="28"/>
        </w:rPr>
        <w:t xml:space="preserve">, в том </w:t>
      </w:r>
      <w:r w:rsidRPr="00062883">
        <w:rPr>
          <w:sz w:val="28"/>
          <w:szCs w:val="28"/>
        </w:rPr>
        <w:t>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Pr="000F1634">
        <w:rPr>
          <w:sz w:val="28"/>
          <w:szCs w:val="28"/>
        </w:rPr>
        <w:t>.</w:t>
      </w:r>
      <w:proofErr w:type="gramEnd"/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F1634">
        <w:rPr>
          <w:sz w:val="28"/>
          <w:szCs w:val="28"/>
        </w:rPr>
        <w:t xml:space="preserve">. Документом, подтверждающим техническую возможность и целесообразность организации благоустройства на придомовой территории многоквартирного дома, является акт обследования технической возможности и целесообразности организации благоустройства на </w:t>
      </w:r>
      <w:r>
        <w:rPr>
          <w:sz w:val="28"/>
          <w:szCs w:val="28"/>
        </w:rPr>
        <w:t>двор</w:t>
      </w:r>
      <w:r w:rsidRPr="000F1634">
        <w:rPr>
          <w:sz w:val="28"/>
          <w:szCs w:val="28"/>
        </w:rPr>
        <w:t xml:space="preserve">овой территории многоквартирного дома, подготовленный и заверенный соответствующим образом Заявителем и представителем </w:t>
      </w:r>
      <w:r>
        <w:rPr>
          <w:bCs/>
          <w:sz w:val="28"/>
          <w:szCs w:val="28"/>
        </w:rPr>
        <w:t xml:space="preserve">Администрации </w:t>
      </w:r>
      <w:r w:rsidR="00F61388">
        <w:rPr>
          <w:bCs/>
          <w:sz w:val="28"/>
          <w:szCs w:val="28"/>
        </w:rPr>
        <w:t>Борковского</w:t>
      </w:r>
      <w:r w:rsidR="00135F6C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</w:t>
      </w:r>
      <w:r w:rsidRPr="000F1634">
        <w:rPr>
          <w:sz w:val="28"/>
          <w:szCs w:val="28"/>
        </w:rPr>
        <w:t>.</w:t>
      </w:r>
    </w:p>
    <w:p w:rsidR="00A542A7" w:rsidRPr="000F1634" w:rsidRDefault="00A542A7" w:rsidP="00A542A7">
      <w:pPr>
        <w:ind w:left="14" w:firstLine="686"/>
        <w:jc w:val="both"/>
        <w:rPr>
          <w:sz w:val="28"/>
          <w:szCs w:val="28"/>
        </w:rPr>
      </w:pPr>
      <w:r w:rsidRPr="000F1634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3</w:t>
      </w:r>
      <w:r w:rsidRPr="000F1634">
        <w:rPr>
          <w:sz w:val="28"/>
          <w:szCs w:val="28"/>
        </w:rPr>
        <w:t>. 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F163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F1634">
        <w:rPr>
          <w:sz w:val="28"/>
          <w:szCs w:val="28"/>
        </w:rPr>
        <w:t xml:space="preserve"> в случае если в многоквартирном доме создано товарищество собственников жилья (жилищный, </w:t>
      </w:r>
      <w:proofErr w:type="gramStart"/>
      <w:r w:rsidRPr="000F1634">
        <w:rPr>
          <w:sz w:val="28"/>
          <w:szCs w:val="28"/>
        </w:rPr>
        <w:t>жилищно-строительный</w:t>
      </w:r>
      <w:proofErr w:type="gramEnd"/>
      <w:r w:rsidRPr="000F1634">
        <w:rPr>
          <w:sz w:val="28"/>
          <w:szCs w:val="28"/>
        </w:rPr>
        <w:t xml:space="preserve"> либо иной специализированный потребительский кооператив):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35F6C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35F6C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35F6C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 xml:space="preserve">выписка из устава товарищества собственников жилья, подтверждающая, что собственники помещений в многоквартирном доме, на включение </w:t>
      </w:r>
      <w:r>
        <w:rPr>
          <w:sz w:val="28"/>
          <w:szCs w:val="28"/>
        </w:rPr>
        <w:t xml:space="preserve">дворовой территории </w:t>
      </w:r>
      <w:r w:rsidRPr="000F1634">
        <w:rPr>
          <w:sz w:val="28"/>
          <w:szCs w:val="28"/>
        </w:rPr>
        <w:t>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A542A7" w:rsidRPr="009F7976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F163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0F1634">
        <w:rPr>
          <w:sz w:val="28"/>
          <w:szCs w:val="28"/>
        </w:rPr>
        <w:t xml:space="preserve"> в случае, если в многоквартирном доме не создано товарищество собственников жилья (жилищный, </w:t>
      </w:r>
      <w:proofErr w:type="gramStart"/>
      <w:r w:rsidRPr="000F1634">
        <w:rPr>
          <w:sz w:val="28"/>
          <w:szCs w:val="28"/>
        </w:rPr>
        <w:t>жилищно-строительный</w:t>
      </w:r>
      <w:proofErr w:type="gramEnd"/>
      <w:r w:rsidRPr="000F1634">
        <w:rPr>
          <w:sz w:val="28"/>
          <w:szCs w:val="28"/>
        </w:rPr>
        <w:t xml:space="preserve"> либо иной специализированный потребительский кооператив), а для управления </w:t>
      </w:r>
      <w:r w:rsidRPr="009F7976">
        <w:rPr>
          <w:sz w:val="28"/>
          <w:szCs w:val="28"/>
        </w:rPr>
        <w:t>многоквартирным домом собственниками помещений выбран непосредственный способ управления:</w:t>
      </w:r>
    </w:p>
    <w:p w:rsidR="00A542A7" w:rsidRPr="009F7976" w:rsidRDefault="00A542A7" w:rsidP="00A542A7">
      <w:pPr>
        <w:ind w:firstLine="708"/>
        <w:jc w:val="both"/>
        <w:rPr>
          <w:sz w:val="28"/>
          <w:szCs w:val="28"/>
        </w:rPr>
      </w:pPr>
      <w:r w:rsidRPr="009F7976">
        <w:rPr>
          <w:sz w:val="28"/>
          <w:szCs w:val="28"/>
        </w:rPr>
        <w:t>-</w:t>
      </w:r>
      <w:r w:rsidR="00135F6C">
        <w:rPr>
          <w:sz w:val="28"/>
          <w:szCs w:val="28"/>
        </w:rPr>
        <w:t xml:space="preserve"> </w:t>
      </w:r>
      <w:r w:rsidRPr="009F7976">
        <w:rPr>
          <w:sz w:val="28"/>
          <w:szCs w:val="28"/>
        </w:rPr>
        <w:t xml:space="preserve"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– непосредственный способ управления; </w:t>
      </w:r>
    </w:p>
    <w:p w:rsidR="00A542A7" w:rsidRDefault="00A542A7" w:rsidP="00A542A7">
      <w:pPr>
        <w:ind w:firstLine="708"/>
        <w:jc w:val="both"/>
        <w:rPr>
          <w:sz w:val="28"/>
          <w:szCs w:val="28"/>
        </w:rPr>
      </w:pPr>
      <w:r w:rsidRPr="009F7976">
        <w:rPr>
          <w:sz w:val="28"/>
          <w:szCs w:val="28"/>
        </w:rPr>
        <w:t>4.3.3. в случае, если в многоквартирном доме выбран способ управления - управляющая (обслуживающая) организация</w:t>
      </w:r>
      <w:r>
        <w:rPr>
          <w:sz w:val="28"/>
          <w:szCs w:val="28"/>
        </w:rPr>
        <w:t>:</w:t>
      </w:r>
    </w:p>
    <w:p w:rsidR="00A542A7" w:rsidRDefault="00A542A7" w:rsidP="00A542A7">
      <w:pPr>
        <w:ind w:firstLine="708"/>
        <w:jc w:val="both"/>
        <w:rPr>
          <w:sz w:val="28"/>
          <w:szCs w:val="28"/>
        </w:rPr>
      </w:pPr>
      <w:r w:rsidRPr="009F7976">
        <w:rPr>
          <w:sz w:val="28"/>
          <w:szCs w:val="28"/>
        </w:rPr>
        <w:t>-</w:t>
      </w:r>
      <w:r w:rsidR="00135F6C">
        <w:rPr>
          <w:sz w:val="28"/>
          <w:szCs w:val="28"/>
        </w:rPr>
        <w:t xml:space="preserve"> </w:t>
      </w:r>
      <w:r w:rsidRPr="009F7976">
        <w:rPr>
          <w:sz w:val="28"/>
          <w:szCs w:val="28"/>
        </w:rPr>
        <w:t xml:space="preserve"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</w:t>
      </w:r>
      <w:r>
        <w:rPr>
          <w:sz w:val="28"/>
          <w:szCs w:val="28"/>
        </w:rPr>
        <w:t xml:space="preserve">содержащего решения </w:t>
      </w:r>
      <w:r w:rsidRPr="009F7976">
        <w:rPr>
          <w:sz w:val="28"/>
          <w:szCs w:val="28"/>
        </w:rPr>
        <w:t>по вопросам:</w:t>
      </w:r>
    </w:p>
    <w:p w:rsidR="00A542A7" w:rsidRPr="009F7976" w:rsidRDefault="00A542A7" w:rsidP="00A542A7">
      <w:pPr>
        <w:ind w:firstLine="708"/>
        <w:jc w:val="both"/>
        <w:rPr>
          <w:sz w:val="28"/>
          <w:szCs w:val="28"/>
        </w:rPr>
      </w:pPr>
      <w:r w:rsidRPr="009F7976">
        <w:rPr>
          <w:sz w:val="28"/>
          <w:szCs w:val="28"/>
        </w:rPr>
        <w:t>о выборе в качестве способа управления многоквартирным домом –</w:t>
      </w:r>
      <w:r>
        <w:rPr>
          <w:sz w:val="28"/>
          <w:szCs w:val="28"/>
        </w:rPr>
        <w:t xml:space="preserve"> </w:t>
      </w:r>
      <w:r w:rsidRPr="009F7976">
        <w:rPr>
          <w:sz w:val="28"/>
          <w:szCs w:val="28"/>
        </w:rPr>
        <w:t xml:space="preserve">управление управляющей обслуживающей) организацией; 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о выборе управляющей </w:t>
      </w:r>
      <w:r>
        <w:rPr>
          <w:sz w:val="28"/>
          <w:szCs w:val="28"/>
        </w:rPr>
        <w:t xml:space="preserve">(обслуживающей) </w:t>
      </w:r>
      <w:r w:rsidRPr="000F1634">
        <w:rPr>
          <w:sz w:val="28"/>
          <w:szCs w:val="28"/>
        </w:rPr>
        <w:t>организации для заключения договора управления многоквартирным домом;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35F6C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копия договора управления многоквартирным домом, заверенная руководителем управляющей организации;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lastRenderedPageBreak/>
        <w:t>-</w:t>
      </w:r>
      <w:r w:rsidR="00135F6C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35F6C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копии свидетельств о присвоении управляющей организации ОГРН и ИНН, заверенные руководителем управляющей организации.</w:t>
      </w:r>
    </w:p>
    <w:p w:rsidR="00A542A7" w:rsidRPr="00861A89" w:rsidRDefault="00A542A7" w:rsidP="00A542A7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0F1634">
        <w:rPr>
          <w:sz w:val="28"/>
          <w:szCs w:val="28"/>
        </w:rPr>
        <w:t xml:space="preserve">. </w:t>
      </w:r>
      <w:proofErr w:type="gramStart"/>
      <w:r w:rsidRPr="000F1634">
        <w:rPr>
          <w:sz w:val="28"/>
          <w:szCs w:val="28"/>
        </w:rPr>
        <w:t>Документами, подтверждающими решение собственников помещений об</w:t>
      </w:r>
      <w:r w:rsidRPr="000F1634">
        <w:rPr>
          <w:bCs/>
          <w:sz w:val="28"/>
          <w:szCs w:val="28"/>
        </w:rPr>
        <w:t xml:space="preserve"> организации благоустройства на </w:t>
      </w:r>
      <w:r>
        <w:rPr>
          <w:bCs/>
          <w:sz w:val="28"/>
          <w:szCs w:val="28"/>
        </w:rPr>
        <w:t>дворо</w:t>
      </w:r>
      <w:r w:rsidRPr="000F1634">
        <w:rPr>
          <w:bCs/>
          <w:sz w:val="28"/>
          <w:szCs w:val="28"/>
        </w:rPr>
        <w:t>вой территории</w:t>
      </w:r>
      <w:r w:rsidRPr="000F1634">
        <w:rPr>
          <w:sz w:val="28"/>
          <w:szCs w:val="28"/>
        </w:rPr>
        <w:t xml:space="preserve"> многоквартирного дома, а также об избрании лица, которое вправе действовать в интересах собственников помещений многоквартирного дома</w:t>
      </w:r>
      <w:r>
        <w:rPr>
          <w:sz w:val="28"/>
          <w:szCs w:val="28"/>
        </w:rPr>
        <w:t xml:space="preserve">, в том </w:t>
      </w:r>
      <w:r w:rsidRPr="00062883">
        <w:rPr>
          <w:sz w:val="28"/>
          <w:szCs w:val="28"/>
        </w:rPr>
        <w:t xml:space="preserve">числе на представление предложений, согласование дизайн-проекта благоустройства </w:t>
      </w:r>
      <w:r w:rsidRPr="00861A89">
        <w:rPr>
          <w:sz w:val="28"/>
          <w:szCs w:val="28"/>
        </w:rPr>
        <w:t>дворовой территории, а также на участие в контроле, в том числе промежуточном, и приемке работ по благоустройству дворовой территории являются: протокол общего собрания членов</w:t>
      </w:r>
      <w:proofErr w:type="gramEnd"/>
      <w:r w:rsidRPr="00861A89">
        <w:rPr>
          <w:sz w:val="28"/>
          <w:szCs w:val="28"/>
        </w:rPr>
        <w:t xml:space="preserve">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</w:t>
      </w:r>
      <w:proofErr w:type="gramStart"/>
      <w:r w:rsidRPr="00861A89">
        <w:rPr>
          <w:sz w:val="28"/>
          <w:szCs w:val="28"/>
        </w:rPr>
        <w:t>содержащий</w:t>
      </w:r>
      <w:proofErr w:type="gramEnd"/>
      <w:r w:rsidRPr="00861A89">
        <w:rPr>
          <w:sz w:val="28"/>
          <w:szCs w:val="28"/>
        </w:rPr>
        <w:t xml:space="preserve"> решения, указанные в пункте 2.1. настоящего порядка,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:rsidR="00A542A7" w:rsidRPr="000F1634" w:rsidRDefault="00A542A7" w:rsidP="00A542A7">
      <w:pPr>
        <w:ind w:firstLine="708"/>
        <w:jc w:val="both"/>
        <w:rPr>
          <w:sz w:val="28"/>
          <w:szCs w:val="28"/>
        </w:rPr>
      </w:pPr>
    </w:p>
    <w:p w:rsidR="00135F6C" w:rsidRDefault="00A542A7" w:rsidP="00A542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D471A">
        <w:rPr>
          <w:rFonts w:ascii="Times New Roman" w:hAnsi="Times New Roman" w:cs="Times New Roman"/>
          <w:sz w:val="28"/>
          <w:szCs w:val="28"/>
        </w:rPr>
        <w:t xml:space="preserve">5. Порядок расходования средств бюджета </w:t>
      </w:r>
    </w:p>
    <w:p w:rsidR="00A542A7" w:rsidRPr="00CD471A" w:rsidRDefault="00A7005A" w:rsidP="00A542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135F6C">
        <w:rPr>
          <w:rFonts w:ascii="Times New Roman" w:hAnsi="Times New Roman" w:cs="Times New Roman"/>
          <w:sz w:val="28"/>
          <w:szCs w:val="28"/>
        </w:rPr>
        <w:t>сельского</w:t>
      </w:r>
      <w:r w:rsidR="00A542A7" w:rsidRPr="00CD471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542A7" w:rsidRPr="000F1634" w:rsidRDefault="00A542A7" w:rsidP="00A542A7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:rsidR="00A542A7" w:rsidRPr="000F1634" w:rsidRDefault="00A542A7" w:rsidP="00A542A7">
      <w:pPr>
        <w:autoSpaceDE w:val="0"/>
        <w:ind w:firstLine="540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5.1. Организация благоустройства </w:t>
      </w:r>
      <w:r>
        <w:rPr>
          <w:sz w:val="28"/>
          <w:szCs w:val="28"/>
        </w:rPr>
        <w:t>дворо</w:t>
      </w:r>
      <w:r w:rsidRPr="000F1634">
        <w:rPr>
          <w:sz w:val="28"/>
          <w:szCs w:val="28"/>
        </w:rPr>
        <w:t>вых территорий многоквартирных домов</w:t>
      </w:r>
      <w:r w:rsidRPr="000F1634">
        <w:rPr>
          <w:bCs/>
          <w:spacing w:val="-20"/>
          <w:sz w:val="28"/>
          <w:szCs w:val="28"/>
        </w:rPr>
        <w:t xml:space="preserve"> производится в </w:t>
      </w:r>
      <w:r w:rsidRPr="000F1634">
        <w:rPr>
          <w:sz w:val="28"/>
          <w:szCs w:val="28"/>
        </w:rPr>
        <w:t xml:space="preserve">пределах ассигнований, предусмотренных </w:t>
      </w:r>
      <w:r>
        <w:rPr>
          <w:sz w:val="28"/>
          <w:szCs w:val="28"/>
        </w:rPr>
        <w:t>за счет средств федерального, областного</w:t>
      </w:r>
      <w:r w:rsidRPr="00E6521B">
        <w:rPr>
          <w:sz w:val="28"/>
          <w:szCs w:val="28"/>
        </w:rPr>
        <w:t xml:space="preserve"> и местного бюджетов</w:t>
      </w:r>
      <w:r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 xml:space="preserve">в рамках реализации муниципальной </w:t>
      </w:r>
      <w:r w:rsidR="00A7005A">
        <w:rPr>
          <w:sz w:val="28"/>
          <w:szCs w:val="28"/>
        </w:rPr>
        <w:t>программы Борковского</w:t>
      </w:r>
      <w:r w:rsidR="00135F6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0F1634">
        <w:rPr>
          <w:sz w:val="28"/>
          <w:szCs w:val="28"/>
        </w:rPr>
        <w:t xml:space="preserve"> «</w:t>
      </w:r>
      <w:r w:rsidR="00135F6C" w:rsidRPr="00A542A7">
        <w:rPr>
          <w:sz w:val="28"/>
          <w:szCs w:val="28"/>
        </w:rPr>
        <w:t xml:space="preserve">Устойчивое развитие территории </w:t>
      </w:r>
      <w:r w:rsidR="00A7005A">
        <w:rPr>
          <w:sz w:val="28"/>
          <w:szCs w:val="28"/>
        </w:rPr>
        <w:t xml:space="preserve">Борковского </w:t>
      </w:r>
      <w:r w:rsidR="00135F6C" w:rsidRPr="00A542A7">
        <w:rPr>
          <w:sz w:val="28"/>
          <w:szCs w:val="28"/>
        </w:rPr>
        <w:t xml:space="preserve">сельского поселения </w:t>
      </w:r>
      <w:r w:rsidR="00135F6C" w:rsidRPr="00A542A7">
        <w:rPr>
          <w:rStyle w:val="a9"/>
          <w:b w:val="0"/>
          <w:sz w:val="28"/>
          <w:szCs w:val="28"/>
        </w:rPr>
        <w:t>на 2018 год и плановый период 2019 и 2020 годов</w:t>
      </w:r>
      <w:r w:rsidRPr="004748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на текущий финансовый год.</w:t>
      </w:r>
    </w:p>
    <w:p w:rsidR="00A542A7" w:rsidRPr="000F1634" w:rsidRDefault="00A542A7" w:rsidP="00A542A7">
      <w:pPr>
        <w:autoSpaceDE w:val="0"/>
        <w:ind w:firstLine="540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5.2. Муниципальный контракт заключается и оплачивается в пределах лимитов бюджетных обязательств, доведенных </w:t>
      </w:r>
      <w:r>
        <w:rPr>
          <w:sz w:val="28"/>
          <w:szCs w:val="28"/>
        </w:rPr>
        <w:t xml:space="preserve">Администрации </w:t>
      </w:r>
      <w:r w:rsidR="00A7005A">
        <w:rPr>
          <w:sz w:val="28"/>
          <w:szCs w:val="28"/>
        </w:rPr>
        <w:t xml:space="preserve">Борковского </w:t>
      </w:r>
      <w:r w:rsidR="00135F6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(далее – Администрация)</w:t>
      </w:r>
      <w:r w:rsidRPr="000F1634">
        <w:rPr>
          <w:sz w:val="28"/>
          <w:szCs w:val="28"/>
        </w:rPr>
        <w:t>.</w:t>
      </w:r>
    </w:p>
    <w:p w:rsidR="00A542A7" w:rsidRPr="00785DEB" w:rsidRDefault="00A542A7" w:rsidP="00785DEB">
      <w:pPr>
        <w:autoSpaceDE w:val="0"/>
        <w:ind w:firstLine="540"/>
        <w:jc w:val="both"/>
        <w:rPr>
          <w:bCs/>
          <w:spacing w:val="-20"/>
          <w:sz w:val="28"/>
          <w:szCs w:val="28"/>
        </w:rPr>
      </w:pPr>
      <w:r w:rsidRPr="000F1634">
        <w:rPr>
          <w:sz w:val="28"/>
          <w:szCs w:val="28"/>
        </w:rPr>
        <w:t xml:space="preserve">5.3. </w:t>
      </w:r>
      <w:proofErr w:type="gramStart"/>
      <w:r w:rsidRPr="000F1634">
        <w:rPr>
          <w:sz w:val="28"/>
          <w:szCs w:val="28"/>
        </w:rPr>
        <w:t xml:space="preserve">В целях реализации мероприятий по организации благоустройства </w:t>
      </w:r>
      <w:r>
        <w:rPr>
          <w:sz w:val="28"/>
          <w:szCs w:val="28"/>
        </w:rPr>
        <w:t>дворо</w:t>
      </w:r>
      <w:r w:rsidRPr="000F1634">
        <w:rPr>
          <w:sz w:val="28"/>
          <w:szCs w:val="28"/>
        </w:rPr>
        <w:t>вых территорий многоквартирных домов</w:t>
      </w:r>
      <w:r>
        <w:rPr>
          <w:sz w:val="28"/>
          <w:szCs w:val="28"/>
        </w:rPr>
        <w:t>,</w:t>
      </w:r>
      <w:r w:rsidRPr="000F1634">
        <w:rPr>
          <w:bCs/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785DEB">
        <w:rPr>
          <w:bCs/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02A78">
        <w:rPr>
          <w:sz w:val="28"/>
          <w:szCs w:val="28"/>
        </w:rPr>
        <w:t>ормир</w:t>
      </w:r>
      <w:r>
        <w:rPr>
          <w:sz w:val="28"/>
          <w:szCs w:val="28"/>
        </w:rPr>
        <w:t>ует</w:t>
      </w:r>
      <w:r w:rsidRPr="00B02A78">
        <w:rPr>
          <w:sz w:val="28"/>
          <w:szCs w:val="28"/>
        </w:rPr>
        <w:t xml:space="preserve"> в течение пяти дней со дня утверждения общественной комиссией протокола </w:t>
      </w:r>
      <w:r w:rsidRPr="00B02A78">
        <w:rPr>
          <w:rFonts w:eastAsia="Calibri"/>
          <w:sz w:val="28"/>
          <w:szCs w:val="28"/>
        </w:rPr>
        <w:t xml:space="preserve">оценки (ранжирования) заявок </w:t>
      </w:r>
      <w:r w:rsidRPr="00B02A78">
        <w:rPr>
          <w:sz w:val="28"/>
          <w:szCs w:val="28"/>
        </w:rPr>
        <w:t>заинтересованных лиц на включение в адресный перечень</w:t>
      </w:r>
      <w:r w:rsidRPr="00B02A78">
        <w:rPr>
          <w:color w:val="000000"/>
          <w:sz w:val="28"/>
          <w:szCs w:val="28"/>
        </w:rPr>
        <w:t xml:space="preserve"> дворовых территорий проекта программы, проект</w:t>
      </w:r>
      <w:r w:rsidRPr="00B02A78">
        <w:rPr>
          <w:sz w:val="28"/>
          <w:szCs w:val="28"/>
        </w:rPr>
        <w:t xml:space="preserve"> пост</w:t>
      </w:r>
      <w:r w:rsidR="00135F6C">
        <w:rPr>
          <w:sz w:val="28"/>
          <w:szCs w:val="28"/>
        </w:rPr>
        <w:t>ановления А</w:t>
      </w:r>
      <w:r w:rsidRPr="00B02A78">
        <w:rPr>
          <w:sz w:val="28"/>
          <w:szCs w:val="28"/>
        </w:rPr>
        <w:t xml:space="preserve">дминистрации </w:t>
      </w:r>
      <w:r w:rsidR="00135F6C">
        <w:rPr>
          <w:sz w:val="28"/>
          <w:szCs w:val="28"/>
        </w:rPr>
        <w:t>Трубичинского сельского</w:t>
      </w:r>
      <w:r>
        <w:rPr>
          <w:sz w:val="28"/>
          <w:szCs w:val="28"/>
        </w:rPr>
        <w:t xml:space="preserve"> поселения</w:t>
      </w:r>
      <w:r w:rsidRPr="00B02A78">
        <w:rPr>
          <w:sz w:val="28"/>
          <w:szCs w:val="28"/>
        </w:rPr>
        <w:t xml:space="preserve"> об утверждении подпрограммы, включающего адресный перечень дворовых территорий многоквартирных домов на текущий финансовый год</w:t>
      </w:r>
      <w:proofErr w:type="gramEnd"/>
    </w:p>
    <w:p w:rsidR="00A542A7" w:rsidRPr="000F1634" w:rsidRDefault="00A542A7" w:rsidP="00A542A7">
      <w:pPr>
        <w:ind w:firstLine="540"/>
        <w:jc w:val="both"/>
        <w:rPr>
          <w:sz w:val="28"/>
          <w:szCs w:val="28"/>
        </w:rPr>
      </w:pPr>
      <w:r w:rsidRPr="000F1634">
        <w:rPr>
          <w:bCs/>
          <w:sz w:val="28"/>
          <w:szCs w:val="28"/>
        </w:rPr>
        <w:t xml:space="preserve">5.4 </w:t>
      </w:r>
      <w:r w:rsidRPr="000F1634">
        <w:rPr>
          <w:sz w:val="28"/>
          <w:szCs w:val="28"/>
        </w:rPr>
        <w:t xml:space="preserve">Функции заказчика по заключению и исполнению от имени </w:t>
      </w:r>
      <w:r w:rsidR="00A7005A">
        <w:rPr>
          <w:sz w:val="28"/>
          <w:szCs w:val="28"/>
        </w:rPr>
        <w:t>Борковского</w:t>
      </w:r>
      <w:r w:rsidR="00135F6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0F1634">
        <w:rPr>
          <w:sz w:val="28"/>
          <w:szCs w:val="28"/>
        </w:rPr>
        <w:t xml:space="preserve"> муниципальных контрактов </w:t>
      </w:r>
      <w:r w:rsidRPr="000F1634">
        <w:rPr>
          <w:bCs/>
          <w:sz w:val="28"/>
          <w:szCs w:val="28"/>
        </w:rPr>
        <w:t xml:space="preserve">осуществляет </w:t>
      </w:r>
      <w:r w:rsidR="00135F6C">
        <w:rPr>
          <w:bCs/>
          <w:sz w:val="28"/>
          <w:szCs w:val="28"/>
        </w:rPr>
        <w:t>Администрация</w:t>
      </w:r>
      <w:r w:rsidRPr="000F1634">
        <w:rPr>
          <w:bCs/>
          <w:sz w:val="28"/>
          <w:szCs w:val="28"/>
        </w:rPr>
        <w:t xml:space="preserve"> (далее – Заказчик).</w:t>
      </w:r>
    </w:p>
    <w:p w:rsidR="00A542A7" w:rsidRPr="000F1634" w:rsidRDefault="00A542A7" w:rsidP="00A54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5.5. Заказчик на основании утвержденного адресного перечня:</w:t>
      </w:r>
    </w:p>
    <w:p w:rsidR="00A542A7" w:rsidRPr="000F1634" w:rsidRDefault="00A542A7" w:rsidP="00A54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- осуществляет все необходимые действия, нацеленные на выполнение работ (услуг) по организации благоустройства </w:t>
      </w:r>
      <w:r>
        <w:rPr>
          <w:sz w:val="28"/>
          <w:szCs w:val="28"/>
        </w:rPr>
        <w:t>дворо</w:t>
      </w:r>
      <w:r w:rsidRPr="000F1634">
        <w:rPr>
          <w:sz w:val="28"/>
          <w:szCs w:val="28"/>
        </w:rPr>
        <w:t xml:space="preserve">вых территорий </w:t>
      </w:r>
      <w:r w:rsidRPr="000F1634">
        <w:rPr>
          <w:sz w:val="28"/>
          <w:szCs w:val="28"/>
        </w:rPr>
        <w:lastRenderedPageBreak/>
        <w:t>многоквартирных домов в соответствии с федерал</w:t>
      </w:r>
      <w:r w:rsidR="00B92B9C">
        <w:rPr>
          <w:sz w:val="28"/>
          <w:szCs w:val="28"/>
        </w:rPr>
        <w:t>ьным законом от 05 апреля 2013 года</w:t>
      </w:r>
      <w:r w:rsidRPr="000F1634">
        <w:rPr>
          <w:sz w:val="28"/>
          <w:szCs w:val="28"/>
        </w:rPr>
        <w:t xml:space="preserve"> №</w:t>
      </w:r>
      <w:r w:rsidR="00B92B9C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44-ФЗ «</w:t>
      </w:r>
      <w:r w:rsidRPr="000F1634">
        <w:rPr>
          <w:sz w:val="28"/>
          <w:szCs w:val="23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0F1634">
        <w:rPr>
          <w:sz w:val="28"/>
          <w:szCs w:val="28"/>
        </w:rPr>
        <w:t xml:space="preserve"> в </w:t>
      </w:r>
      <w:proofErr w:type="gramStart"/>
      <w:r w:rsidRPr="000F1634">
        <w:rPr>
          <w:sz w:val="28"/>
          <w:szCs w:val="28"/>
        </w:rPr>
        <w:t>пределах</w:t>
      </w:r>
      <w:proofErr w:type="gramEnd"/>
      <w:r w:rsidRPr="000F1634">
        <w:rPr>
          <w:sz w:val="28"/>
          <w:szCs w:val="28"/>
        </w:rPr>
        <w:t xml:space="preserve"> выделенных на указанные цели лимитов бюджетных обязательств на текущий финансовый год;</w:t>
      </w:r>
    </w:p>
    <w:p w:rsidR="00A542A7" w:rsidRPr="000F1634" w:rsidRDefault="00A542A7" w:rsidP="00A54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1634">
        <w:rPr>
          <w:sz w:val="28"/>
          <w:szCs w:val="28"/>
        </w:rPr>
        <w:t xml:space="preserve">- производит оплату работ (услуг) по организации благоустройства </w:t>
      </w:r>
      <w:r>
        <w:rPr>
          <w:sz w:val="28"/>
          <w:szCs w:val="28"/>
        </w:rPr>
        <w:t>дворо</w:t>
      </w:r>
      <w:r w:rsidRPr="000F1634">
        <w:rPr>
          <w:sz w:val="28"/>
          <w:szCs w:val="28"/>
        </w:rPr>
        <w:t xml:space="preserve">вых территорий многоквартирных домов за счет средств </w:t>
      </w:r>
      <w:r>
        <w:rPr>
          <w:sz w:val="28"/>
          <w:szCs w:val="28"/>
        </w:rPr>
        <w:t xml:space="preserve">федерального, </w:t>
      </w:r>
      <w:r w:rsidR="00B92B9C">
        <w:rPr>
          <w:sz w:val="28"/>
          <w:szCs w:val="28"/>
        </w:rPr>
        <w:t>областного</w:t>
      </w:r>
      <w:r w:rsidRPr="00E6521B">
        <w:rPr>
          <w:sz w:val="28"/>
          <w:szCs w:val="28"/>
        </w:rPr>
        <w:t xml:space="preserve"> и местного бюджетов</w:t>
      </w:r>
      <w:r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 xml:space="preserve">в рамках реализации муниципальной программы </w:t>
      </w:r>
      <w:r w:rsidR="00A7005A">
        <w:rPr>
          <w:sz w:val="28"/>
          <w:szCs w:val="28"/>
        </w:rPr>
        <w:t>Борковского</w:t>
      </w:r>
      <w:r w:rsidR="00B92B9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0F1634">
        <w:rPr>
          <w:sz w:val="28"/>
          <w:szCs w:val="28"/>
        </w:rPr>
        <w:t xml:space="preserve"> «</w:t>
      </w:r>
      <w:r w:rsidR="00B92B9C" w:rsidRPr="00A542A7">
        <w:rPr>
          <w:sz w:val="28"/>
          <w:szCs w:val="28"/>
        </w:rPr>
        <w:t xml:space="preserve">Устойчивое развитие территории </w:t>
      </w:r>
      <w:r w:rsidR="00A7005A">
        <w:rPr>
          <w:sz w:val="28"/>
          <w:szCs w:val="28"/>
        </w:rPr>
        <w:t>Борковского</w:t>
      </w:r>
      <w:r w:rsidR="00B92B9C" w:rsidRPr="00A542A7">
        <w:rPr>
          <w:sz w:val="28"/>
          <w:szCs w:val="28"/>
        </w:rPr>
        <w:t xml:space="preserve"> сельского поселения </w:t>
      </w:r>
      <w:r w:rsidR="00B92B9C" w:rsidRPr="00A542A7">
        <w:rPr>
          <w:rStyle w:val="a9"/>
          <w:b w:val="0"/>
          <w:sz w:val="28"/>
          <w:szCs w:val="28"/>
        </w:rPr>
        <w:t>на 2018 год и плановый период 2019 и 2020 годов</w:t>
      </w:r>
      <w:r w:rsidRPr="004748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 xml:space="preserve">на текущий финансовый год в соответствии с актами приемки работ (услуг) по организации благоустройства </w:t>
      </w:r>
      <w:r>
        <w:rPr>
          <w:sz w:val="28"/>
          <w:szCs w:val="28"/>
        </w:rPr>
        <w:t>дворо</w:t>
      </w:r>
      <w:r w:rsidRPr="000F1634">
        <w:rPr>
          <w:sz w:val="28"/>
          <w:szCs w:val="28"/>
        </w:rPr>
        <w:t>вых территорий многоквартирных</w:t>
      </w:r>
      <w:proofErr w:type="gramEnd"/>
      <w:r w:rsidRPr="000F1634">
        <w:rPr>
          <w:sz w:val="28"/>
          <w:szCs w:val="28"/>
        </w:rPr>
        <w:t xml:space="preserve"> домов, согласованными лицами, которые уполномочены действовать от имени </w:t>
      </w:r>
      <w:r>
        <w:rPr>
          <w:sz w:val="28"/>
          <w:szCs w:val="28"/>
        </w:rPr>
        <w:t xml:space="preserve">собственников многоквартирного дома и (или) </w:t>
      </w:r>
      <w:r w:rsidRPr="000F1634">
        <w:rPr>
          <w:sz w:val="28"/>
          <w:szCs w:val="28"/>
        </w:rPr>
        <w:t>товарищества собственников жилья (жилищного, жилищно-строительного либо иного специализированного потребительского кооператива)</w:t>
      </w:r>
      <w:r>
        <w:rPr>
          <w:sz w:val="28"/>
          <w:szCs w:val="28"/>
        </w:rPr>
        <w:t>,</w:t>
      </w:r>
      <w:r w:rsidRPr="000F1634">
        <w:rPr>
          <w:sz w:val="28"/>
          <w:szCs w:val="28"/>
        </w:rPr>
        <w:t xml:space="preserve"> выбранной собственниками помещений в многоквартирном доме управляющей </w:t>
      </w:r>
      <w:r>
        <w:rPr>
          <w:sz w:val="28"/>
          <w:szCs w:val="28"/>
        </w:rPr>
        <w:t xml:space="preserve">(обслуживающей) </w:t>
      </w:r>
      <w:r w:rsidRPr="000F1634">
        <w:rPr>
          <w:sz w:val="28"/>
          <w:szCs w:val="28"/>
        </w:rPr>
        <w:t>организации.</w:t>
      </w:r>
    </w:p>
    <w:p w:rsidR="00ED38DF" w:rsidRDefault="00ED38DF" w:rsidP="00A542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D38DF" w:rsidSect="00843BCD">
      <w:pgSz w:w="11906" w:h="16838"/>
      <w:pgMar w:top="1259" w:right="624" w:bottom="567" w:left="19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7E17"/>
    <w:multiLevelType w:val="multilevel"/>
    <w:tmpl w:val="FA7AA0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57B89"/>
    <w:multiLevelType w:val="hybridMultilevel"/>
    <w:tmpl w:val="08BA4A36"/>
    <w:lvl w:ilvl="0" w:tplc="B22CC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774CBF"/>
    <w:multiLevelType w:val="multilevel"/>
    <w:tmpl w:val="E00CADF4"/>
    <w:lvl w:ilvl="0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54A5143F"/>
    <w:multiLevelType w:val="hybridMultilevel"/>
    <w:tmpl w:val="3A60F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00194"/>
    <w:multiLevelType w:val="multilevel"/>
    <w:tmpl w:val="3252F5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stylePaneFormatFilter w:val="3F01"/>
  <w:defaultTabStop w:val="708"/>
  <w:characterSpacingControl w:val="doNotCompress"/>
  <w:compat/>
  <w:rsids>
    <w:rsidRoot w:val="00CD76F7"/>
    <w:rsid w:val="0002736E"/>
    <w:rsid w:val="0004178D"/>
    <w:rsid w:val="00053B56"/>
    <w:rsid w:val="00062F2F"/>
    <w:rsid w:val="00087AEA"/>
    <w:rsid w:val="00097E1B"/>
    <w:rsid w:val="000C3610"/>
    <w:rsid w:val="000D1D87"/>
    <w:rsid w:val="000D2182"/>
    <w:rsid w:val="000E3834"/>
    <w:rsid w:val="000E4BA1"/>
    <w:rsid w:val="001041C2"/>
    <w:rsid w:val="00113BED"/>
    <w:rsid w:val="00135F6C"/>
    <w:rsid w:val="00136E30"/>
    <w:rsid w:val="0014122C"/>
    <w:rsid w:val="001431F4"/>
    <w:rsid w:val="0014490E"/>
    <w:rsid w:val="00150ED6"/>
    <w:rsid w:val="00156223"/>
    <w:rsid w:val="00191184"/>
    <w:rsid w:val="001A2BD6"/>
    <w:rsid w:val="001B5D94"/>
    <w:rsid w:val="001C07E7"/>
    <w:rsid w:val="001C7E3E"/>
    <w:rsid w:val="001F1D22"/>
    <w:rsid w:val="001F4DAE"/>
    <w:rsid w:val="00213F1F"/>
    <w:rsid w:val="002158E0"/>
    <w:rsid w:val="0022620E"/>
    <w:rsid w:val="00231DA5"/>
    <w:rsid w:val="002322B3"/>
    <w:rsid w:val="002353F6"/>
    <w:rsid w:val="00280C1C"/>
    <w:rsid w:val="00281687"/>
    <w:rsid w:val="00287EBE"/>
    <w:rsid w:val="002D5F69"/>
    <w:rsid w:val="002D7753"/>
    <w:rsid w:val="002E5B61"/>
    <w:rsid w:val="002F128F"/>
    <w:rsid w:val="00305520"/>
    <w:rsid w:val="003414ED"/>
    <w:rsid w:val="00345449"/>
    <w:rsid w:val="00347803"/>
    <w:rsid w:val="003579C6"/>
    <w:rsid w:val="00360AF0"/>
    <w:rsid w:val="00380D12"/>
    <w:rsid w:val="003865E6"/>
    <w:rsid w:val="00393FBD"/>
    <w:rsid w:val="003A5037"/>
    <w:rsid w:val="003B1D3D"/>
    <w:rsid w:val="003C1489"/>
    <w:rsid w:val="0041460F"/>
    <w:rsid w:val="00432A82"/>
    <w:rsid w:val="00436F1B"/>
    <w:rsid w:val="0044759D"/>
    <w:rsid w:val="00452544"/>
    <w:rsid w:val="004552D9"/>
    <w:rsid w:val="00462BC4"/>
    <w:rsid w:val="00463038"/>
    <w:rsid w:val="00464DCA"/>
    <w:rsid w:val="00465AC2"/>
    <w:rsid w:val="00465DF5"/>
    <w:rsid w:val="00485899"/>
    <w:rsid w:val="004A015D"/>
    <w:rsid w:val="004B3222"/>
    <w:rsid w:val="004D03AA"/>
    <w:rsid w:val="004D6211"/>
    <w:rsid w:val="004D6B35"/>
    <w:rsid w:val="004E4950"/>
    <w:rsid w:val="004F0660"/>
    <w:rsid w:val="004F50A2"/>
    <w:rsid w:val="00510F99"/>
    <w:rsid w:val="00515445"/>
    <w:rsid w:val="00537A35"/>
    <w:rsid w:val="00546E7A"/>
    <w:rsid w:val="0055679A"/>
    <w:rsid w:val="00570030"/>
    <w:rsid w:val="00570363"/>
    <w:rsid w:val="00580C27"/>
    <w:rsid w:val="005824E5"/>
    <w:rsid w:val="005A5A5F"/>
    <w:rsid w:val="005B0024"/>
    <w:rsid w:val="005B016B"/>
    <w:rsid w:val="005C1688"/>
    <w:rsid w:val="005C42E9"/>
    <w:rsid w:val="005F578C"/>
    <w:rsid w:val="006033CE"/>
    <w:rsid w:val="006341C2"/>
    <w:rsid w:val="00635DDA"/>
    <w:rsid w:val="00642A6E"/>
    <w:rsid w:val="00651D48"/>
    <w:rsid w:val="00661971"/>
    <w:rsid w:val="006710B2"/>
    <w:rsid w:val="00692931"/>
    <w:rsid w:val="00695482"/>
    <w:rsid w:val="00696CD8"/>
    <w:rsid w:val="006A7655"/>
    <w:rsid w:val="006B308D"/>
    <w:rsid w:val="006D619B"/>
    <w:rsid w:val="006D7092"/>
    <w:rsid w:val="006E5105"/>
    <w:rsid w:val="006F73E5"/>
    <w:rsid w:val="007025C5"/>
    <w:rsid w:val="007039F8"/>
    <w:rsid w:val="00703AC8"/>
    <w:rsid w:val="007108FB"/>
    <w:rsid w:val="007125F0"/>
    <w:rsid w:val="00713128"/>
    <w:rsid w:val="00721F11"/>
    <w:rsid w:val="00731AB4"/>
    <w:rsid w:val="00734F46"/>
    <w:rsid w:val="007356DF"/>
    <w:rsid w:val="0075003F"/>
    <w:rsid w:val="00756EF4"/>
    <w:rsid w:val="00757744"/>
    <w:rsid w:val="007722CD"/>
    <w:rsid w:val="00774B6F"/>
    <w:rsid w:val="00784E59"/>
    <w:rsid w:val="00785DEB"/>
    <w:rsid w:val="00785E95"/>
    <w:rsid w:val="007A2A30"/>
    <w:rsid w:val="007A2E7C"/>
    <w:rsid w:val="007B1C49"/>
    <w:rsid w:val="007B235D"/>
    <w:rsid w:val="007B48D0"/>
    <w:rsid w:val="007C62DD"/>
    <w:rsid w:val="007D50BD"/>
    <w:rsid w:val="007E4FF9"/>
    <w:rsid w:val="00801BDD"/>
    <w:rsid w:val="00806800"/>
    <w:rsid w:val="00807BAC"/>
    <w:rsid w:val="00814A82"/>
    <w:rsid w:val="008220D2"/>
    <w:rsid w:val="008230BD"/>
    <w:rsid w:val="008369C4"/>
    <w:rsid w:val="00836EC3"/>
    <w:rsid w:val="00843BCD"/>
    <w:rsid w:val="008442EE"/>
    <w:rsid w:val="00850649"/>
    <w:rsid w:val="008558AF"/>
    <w:rsid w:val="0088253B"/>
    <w:rsid w:val="008908F0"/>
    <w:rsid w:val="00895418"/>
    <w:rsid w:val="008A222C"/>
    <w:rsid w:val="008A35B1"/>
    <w:rsid w:val="008B13B8"/>
    <w:rsid w:val="008C6D86"/>
    <w:rsid w:val="008E404B"/>
    <w:rsid w:val="008F4424"/>
    <w:rsid w:val="0092163C"/>
    <w:rsid w:val="009270F9"/>
    <w:rsid w:val="00930233"/>
    <w:rsid w:val="009377BB"/>
    <w:rsid w:val="009455E2"/>
    <w:rsid w:val="0095210C"/>
    <w:rsid w:val="009575EF"/>
    <w:rsid w:val="00964DE8"/>
    <w:rsid w:val="009705A2"/>
    <w:rsid w:val="009730DF"/>
    <w:rsid w:val="009817AB"/>
    <w:rsid w:val="00992305"/>
    <w:rsid w:val="009B550B"/>
    <w:rsid w:val="009C5EFC"/>
    <w:rsid w:val="009F4822"/>
    <w:rsid w:val="00A32FB3"/>
    <w:rsid w:val="00A476AF"/>
    <w:rsid w:val="00A542A7"/>
    <w:rsid w:val="00A545A9"/>
    <w:rsid w:val="00A618A6"/>
    <w:rsid w:val="00A64197"/>
    <w:rsid w:val="00A642B9"/>
    <w:rsid w:val="00A7005A"/>
    <w:rsid w:val="00A724C5"/>
    <w:rsid w:val="00A85603"/>
    <w:rsid w:val="00A87DCE"/>
    <w:rsid w:val="00A87FF6"/>
    <w:rsid w:val="00A90855"/>
    <w:rsid w:val="00A9248E"/>
    <w:rsid w:val="00A93EE4"/>
    <w:rsid w:val="00A951C8"/>
    <w:rsid w:val="00A977E7"/>
    <w:rsid w:val="00AB243C"/>
    <w:rsid w:val="00AB41A2"/>
    <w:rsid w:val="00AC0A99"/>
    <w:rsid w:val="00AC0AA2"/>
    <w:rsid w:val="00AC3291"/>
    <w:rsid w:val="00AF1238"/>
    <w:rsid w:val="00AF322E"/>
    <w:rsid w:val="00B04991"/>
    <w:rsid w:val="00B317B7"/>
    <w:rsid w:val="00B34CBE"/>
    <w:rsid w:val="00B36F00"/>
    <w:rsid w:val="00B403A6"/>
    <w:rsid w:val="00B60728"/>
    <w:rsid w:val="00B76344"/>
    <w:rsid w:val="00B82CA7"/>
    <w:rsid w:val="00B914D7"/>
    <w:rsid w:val="00B92B9C"/>
    <w:rsid w:val="00BB10FF"/>
    <w:rsid w:val="00BC5907"/>
    <w:rsid w:val="00BE31C8"/>
    <w:rsid w:val="00C1332A"/>
    <w:rsid w:val="00C1432D"/>
    <w:rsid w:val="00C24AAF"/>
    <w:rsid w:val="00C329B7"/>
    <w:rsid w:val="00C54EF3"/>
    <w:rsid w:val="00C82116"/>
    <w:rsid w:val="00C92E18"/>
    <w:rsid w:val="00C94DC6"/>
    <w:rsid w:val="00C97107"/>
    <w:rsid w:val="00C97636"/>
    <w:rsid w:val="00CA5F89"/>
    <w:rsid w:val="00CC0201"/>
    <w:rsid w:val="00CC387F"/>
    <w:rsid w:val="00CD76F7"/>
    <w:rsid w:val="00CE3ECF"/>
    <w:rsid w:val="00CE7B2B"/>
    <w:rsid w:val="00CF40BD"/>
    <w:rsid w:val="00D065EC"/>
    <w:rsid w:val="00D23B3C"/>
    <w:rsid w:val="00D8237E"/>
    <w:rsid w:val="00D931EE"/>
    <w:rsid w:val="00D973DD"/>
    <w:rsid w:val="00DA1EF4"/>
    <w:rsid w:val="00DA332A"/>
    <w:rsid w:val="00DC3396"/>
    <w:rsid w:val="00DC63D0"/>
    <w:rsid w:val="00DC7971"/>
    <w:rsid w:val="00DD2490"/>
    <w:rsid w:val="00DD59A8"/>
    <w:rsid w:val="00DF7546"/>
    <w:rsid w:val="00E20CAB"/>
    <w:rsid w:val="00E436D2"/>
    <w:rsid w:val="00E5137F"/>
    <w:rsid w:val="00E60E1F"/>
    <w:rsid w:val="00E66B75"/>
    <w:rsid w:val="00E70161"/>
    <w:rsid w:val="00E825DE"/>
    <w:rsid w:val="00E8270B"/>
    <w:rsid w:val="00E8419A"/>
    <w:rsid w:val="00E86E41"/>
    <w:rsid w:val="00EA10F0"/>
    <w:rsid w:val="00EB4025"/>
    <w:rsid w:val="00EB6884"/>
    <w:rsid w:val="00EC489D"/>
    <w:rsid w:val="00EC5CB7"/>
    <w:rsid w:val="00EC5F10"/>
    <w:rsid w:val="00ED38DF"/>
    <w:rsid w:val="00EE0217"/>
    <w:rsid w:val="00F02DC0"/>
    <w:rsid w:val="00F10FEB"/>
    <w:rsid w:val="00F110B8"/>
    <w:rsid w:val="00F37B04"/>
    <w:rsid w:val="00F4340F"/>
    <w:rsid w:val="00F61388"/>
    <w:rsid w:val="00F62357"/>
    <w:rsid w:val="00F6790C"/>
    <w:rsid w:val="00F77CE9"/>
    <w:rsid w:val="00F87A97"/>
    <w:rsid w:val="00FA6FBE"/>
    <w:rsid w:val="00FC071C"/>
    <w:rsid w:val="00FC0F1A"/>
    <w:rsid w:val="00FD798C"/>
    <w:rsid w:val="00FD7A61"/>
    <w:rsid w:val="00FE036A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2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F7546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85899"/>
    <w:pPr>
      <w:ind w:left="720"/>
      <w:contextualSpacing/>
    </w:pPr>
  </w:style>
  <w:style w:type="table" w:styleId="a5">
    <w:name w:val="Table Grid"/>
    <w:basedOn w:val="a1"/>
    <w:uiPriority w:val="39"/>
    <w:rsid w:val="0060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150ED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50ED6"/>
    <w:pPr>
      <w:widowControl w:val="0"/>
      <w:shd w:val="clear" w:color="auto" w:fill="FFFFFF"/>
      <w:spacing w:after="480" w:line="230" w:lineRule="exact"/>
    </w:pPr>
    <w:rPr>
      <w:sz w:val="26"/>
      <w:szCs w:val="26"/>
      <w:lang/>
    </w:rPr>
  </w:style>
  <w:style w:type="character" w:customStyle="1" w:styleId="115pt">
    <w:name w:val="Основной текст + 11;5 pt"/>
    <w:rsid w:val="00ED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99"/>
    <w:qFormat/>
    <w:rsid w:val="002353F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353F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a8">
    <w:name w:val="Hyperlink"/>
    <w:rsid w:val="009270F9"/>
    <w:rPr>
      <w:color w:val="0000FF"/>
      <w:u w:val="single"/>
    </w:rPr>
  </w:style>
  <w:style w:type="paragraph" w:customStyle="1" w:styleId="ConsNormal">
    <w:name w:val="ConsNormal"/>
    <w:rsid w:val="009270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270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9">
    <w:name w:val="Strong"/>
    <w:uiPriority w:val="22"/>
    <w:qFormat/>
    <w:rsid w:val="00E5137F"/>
    <w:rPr>
      <w:b/>
      <w:bCs/>
    </w:rPr>
  </w:style>
  <w:style w:type="paragraph" w:customStyle="1" w:styleId="ListParagraph">
    <w:name w:val="List Paragraph"/>
    <w:basedOn w:val="a"/>
    <w:rsid w:val="00A542A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1942-85C9-4839-96CB-8EFB6883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муниц. р-на - КУМИ</Company>
  <LinksUpToDate>false</LinksUpToDate>
  <CharactersWithSpaces>15853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HP</cp:lastModifiedBy>
  <cp:revision>3</cp:revision>
  <cp:lastPrinted>2017-06-19T09:01:00Z</cp:lastPrinted>
  <dcterms:created xsi:type="dcterms:W3CDTF">2017-09-07T11:20:00Z</dcterms:created>
  <dcterms:modified xsi:type="dcterms:W3CDTF">2017-09-07T11:20:00Z</dcterms:modified>
</cp:coreProperties>
</file>