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4E" w:rsidRDefault="00EB7E4E" w:rsidP="00DA3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E46410" wp14:editId="7DDF803E">
            <wp:simplePos x="0" y="0"/>
            <wp:positionH relativeFrom="margin">
              <wp:posOffset>2587625</wp:posOffset>
            </wp:positionH>
            <wp:positionV relativeFrom="paragraph">
              <wp:posOffset>48895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E4E" w:rsidRDefault="00EB7E4E" w:rsidP="00EB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4E" w:rsidRDefault="00EB7E4E" w:rsidP="00EB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4E" w:rsidRDefault="00EB7E4E" w:rsidP="00EB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4E" w:rsidRDefault="00EB7E4E" w:rsidP="00EB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4E" w:rsidRDefault="00EB7E4E" w:rsidP="00EB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B7E4E" w:rsidRDefault="00EB7E4E" w:rsidP="00EB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EB7E4E" w:rsidRDefault="00EB7E4E" w:rsidP="00EB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01632">
        <w:rPr>
          <w:rFonts w:ascii="Times New Roman" w:hAnsi="Times New Roman" w:cs="Times New Roman"/>
          <w:b/>
          <w:sz w:val="28"/>
          <w:szCs w:val="28"/>
        </w:rPr>
        <w:t>БОРКОВСКОГО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B7E4E" w:rsidRDefault="00EB7E4E" w:rsidP="00EB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E4E" w:rsidRDefault="00EB7E4E" w:rsidP="00EB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B7E4E" w:rsidRDefault="00EB7E4E" w:rsidP="00EB7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4E" w:rsidRDefault="00DA3FBD" w:rsidP="00EB7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1632">
        <w:rPr>
          <w:rFonts w:ascii="Times New Roman" w:hAnsi="Times New Roman" w:cs="Times New Roman"/>
          <w:sz w:val="28"/>
          <w:szCs w:val="28"/>
        </w:rPr>
        <w:t>17.11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3D1C31">
        <w:rPr>
          <w:rFonts w:ascii="Times New Roman" w:hAnsi="Times New Roman" w:cs="Times New Roman"/>
          <w:sz w:val="28"/>
          <w:szCs w:val="28"/>
        </w:rPr>
        <w:t>178</w:t>
      </w:r>
    </w:p>
    <w:p w:rsidR="00EB7E4E" w:rsidRDefault="00EB7E4E" w:rsidP="00EB7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901632">
        <w:rPr>
          <w:rFonts w:ascii="Times New Roman" w:hAnsi="Times New Roman" w:cs="Times New Roman"/>
          <w:sz w:val="28"/>
          <w:szCs w:val="28"/>
        </w:rPr>
        <w:t>Борки</w:t>
      </w:r>
    </w:p>
    <w:p w:rsidR="00EB7E4E" w:rsidRPr="00672135" w:rsidRDefault="00EB7E4E" w:rsidP="00EB7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4E" w:rsidRPr="00EB7E4E" w:rsidRDefault="00EB7E4E" w:rsidP="00901632">
      <w:pPr>
        <w:pStyle w:val="ConsPlusNormal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E4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1" w:history="1">
        <w:proofErr w:type="gramStart"/>
        <w:r w:rsidRPr="00EB7E4E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Pr="00EB7E4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B7E4E">
        <w:rPr>
          <w:rFonts w:ascii="Times New Roman" w:hAnsi="Times New Roman" w:cs="Times New Roman"/>
          <w:b/>
          <w:sz w:val="28"/>
          <w:szCs w:val="28"/>
        </w:rPr>
        <w:t xml:space="preserve"> представления, рассмотрения и оценки </w:t>
      </w:r>
      <w:r w:rsidR="00DA3FBD">
        <w:rPr>
          <w:rFonts w:ascii="Times New Roman" w:hAnsi="Times New Roman" w:cs="Times New Roman"/>
          <w:b/>
          <w:sz w:val="28"/>
          <w:szCs w:val="28"/>
        </w:rPr>
        <w:t xml:space="preserve">предложений </w:t>
      </w:r>
      <w:r w:rsidRPr="00EB7E4E">
        <w:rPr>
          <w:rFonts w:ascii="Times New Roman" w:hAnsi="Times New Roman" w:cs="Times New Roman"/>
          <w:b/>
          <w:sz w:val="28"/>
          <w:szCs w:val="28"/>
        </w:rPr>
        <w:t xml:space="preserve">граждан, организаций на включение территорий в адресный перечень территорий общего пользования </w:t>
      </w:r>
      <w:r w:rsidR="00901632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EB7E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на которых планируется благоустройство, в рамках реализации муниципальной </w:t>
      </w:r>
      <w:hyperlink r:id="rId6" w:history="1">
        <w:r w:rsidRPr="00EB7E4E">
          <w:rPr>
            <w:rFonts w:ascii="Times New Roman" w:hAnsi="Times New Roman" w:cs="Times New Roman"/>
            <w:b/>
            <w:sz w:val="28"/>
            <w:szCs w:val="28"/>
          </w:rPr>
          <w:t>программы</w:t>
        </w:r>
      </w:hyperlink>
      <w:r w:rsidRPr="00EB7E4E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</w:t>
      </w:r>
      <w:r w:rsidR="003D1C31">
        <w:rPr>
          <w:rFonts w:ascii="Times New Roman" w:hAnsi="Times New Roman" w:cs="Times New Roman"/>
          <w:b/>
          <w:sz w:val="28"/>
          <w:szCs w:val="28"/>
        </w:rPr>
        <w:t>ы</w:t>
      </w:r>
      <w:r w:rsidRPr="00EB7E4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01632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EB7E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EB7E4E" w:rsidRPr="00EB7E4E" w:rsidRDefault="00EB7E4E" w:rsidP="00EB7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E4E" w:rsidRPr="000815A4" w:rsidRDefault="00EB7E4E" w:rsidP="00EB7E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815A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0815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15A4">
        <w:rPr>
          <w:rFonts w:ascii="Times New Roman" w:hAnsi="Times New Roman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в целях реализации муниципальных программ, направленных на формирование современной городской среды </w:t>
      </w:r>
      <w:r w:rsidR="00901632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0815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B7E4E" w:rsidRPr="000815A4" w:rsidRDefault="00EB7E4E" w:rsidP="00EB7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E4E" w:rsidRPr="000815A4" w:rsidRDefault="00EB7E4E" w:rsidP="00EB7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5A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B7E4E" w:rsidRPr="00EB7E4E" w:rsidRDefault="00EB7E4E" w:rsidP="00EB7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4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EB7E4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B7E4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</w:t>
      </w:r>
      <w:r w:rsidR="00DA3FBD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EB7E4E">
        <w:rPr>
          <w:rFonts w:ascii="Times New Roman" w:hAnsi="Times New Roman" w:cs="Times New Roman"/>
          <w:sz w:val="28"/>
          <w:szCs w:val="28"/>
        </w:rPr>
        <w:t xml:space="preserve">граждан, организаций на включение территорий в адресный перечень территорий общего пользования </w:t>
      </w:r>
      <w:r w:rsidR="00901632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EB7E4E">
        <w:rPr>
          <w:rFonts w:ascii="Times New Roman" w:hAnsi="Times New Roman" w:cs="Times New Roman"/>
          <w:sz w:val="28"/>
          <w:szCs w:val="28"/>
        </w:rPr>
        <w:t xml:space="preserve">сельского поселения, на которых планируется благоустройство, в рамках реализации муниципальной </w:t>
      </w:r>
      <w:hyperlink r:id="rId8" w:history="1">
        <w:r w:rsidRPr="00EB7E4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B7E4E">
        <w:rPr>
          <w:rFonts w:ascii="Times New Roman" w:hAnsi="Times New Roman" w:cs="Times New Roman"/>
          <w:sz w:val="28"/>
          <w:szCs w:val="28"/>
        </w:rPr>
        <w:t xml:space="preserve"> «Формирование современной</w:t>
      </w:r>
      <w:r w:rsidR="00901632">
        <w:rPr>
          <w:rFonts w:ascii="Times New Roman" w:hAnsi="Times New Roman" w:cs="Times New Roman"/>
          <w:sz w:val="28"/>
          <w:szCs w:val="28"/>
        </w:rPr>
        <w:t xml:space="preserve"> городской сред</w:t>
      </w:r>
      <w:r w:rsidR="003D1C31">
        <w:rPr>
          <w:rFonts w:ascii="Times New Roman" w:hAnsi="Times New Roman" w:cs="Times New Roman"/>
          <w:sz w:val="28"/>
          <w:szCs w:val="28"/>
        </w:rPr>
        <w:t>ы</w:t>
      </w:r>
      <w:r w:rsidR="00901632">
        <w:rPr>
          <w:rFonts w:ascii="Times New Roman" w:hAnsi="Times New Roman" w:cs="Times New Roman"/>
          <w:sz w:val="28"/>
          <w:szCs w:val="28"/>
        </w:rPr>
        <w:t xml:space="preserve"> на территории Борковского</w:t>
      </w:r>
      <w:r w:rsidRPr="00EB7E4E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901632" w:rsidRPr="00224C08" w:rsidRDefault="00901632" w:rsidP="009016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4C0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http://borkiadm.ru.</w:t>
      </w:r>
    </w:p>
    <w:p w:rsidR="00901632" w:rsidRDefault="00901632" w:rsidP="00901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632" w:rsidRDefault="00901632" w:rsidP="00901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632" w:rsidRPr="00BC2DA5" w:rsidRDefault="00901632" w:rsidP="00901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DA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01632" w:rsidRPr="00BC2DA5" w:rsidRDefault="00901632" w:rsidP="009016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A5">
        <w:rPr>
          <w:rFonts w:ascii="Times New Roman" w:hAnsi="Times New Roman" w:cs="Times New Roman"/>
          <w:sz w:val="28"/>
          <w:szCs w:val="28"/>
        </w:rPr>
        <w:t>Борковского сельского поселения                                                  С.Г. Иванова</w:t>
      </w:r>
    </w:p>
    <w:p w:rsidR="00901632" w:rsidRDefault="00901632" w:rsidP="0090163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A3FBD" w:rsidRDefault="00DA3FBD" w:rsidP="00EB7E4E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B7E4E" w:rsidRDefault="00EB7E4E" w:rsidP="0090163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B7E4E" w:rsidRDefault="00EB7E4E" w:rsidP="00901632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901632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DA3FBD">
        <w:rPr>
          <w:rFonts w:ascii="Times New Roman" w:hAnsi="Times New Roman" w:cs="Times New Roman"/>
          <w:sz w:val="24"/>
          <w:szCs w:val="24"/>
        </w:rPr>
        <w:t xml:space="preserve">еления от </w:t>
      </w:r>
      <w:r w:rsidR="00901632">
        <w:rPr>
          <w:rFonts w:ascii="Times New Roman" w:hAnsi="Times New Roman" w:cs="Times New Roman"/>
          <w:sz w:val="24"/>
          <w:szCs w:val="24"/>
        </w:rPr>
        <w:t>17.11.</w:t>
      </w:r>
      <w:r w:rsidR="00DA3FBD">
        <w:rPr>
          <w:rFonts w:ascii="Times New Roman" w:hAnsi="Times New Roman" w:cs="Times New Roman"/>
          <w:sz w:val="24"/>
          <w:szCs w:val="24"/>
        </w:rPr>
        <w:t>2017 №</w:t>
      </w:r>
      <w:r w:rsidR="003D1C31">
        <w:rPr>
          <w:rFonts w:ascii="Times New Roman" w:hAnsi="Times New Roman" w:cs="Times New Roman"/>
          <w:sz w:val="24"/>
          <w:szCs w:val="24"/>
        </w:rPr>
        <w:t>178</w:t>
      </w:r>
      <w:r w:rsidR="00DA3FBD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P31"/>
    <w:bookmarkEnd w:id="0"/>
    <w:p w:rsidR="00EB7E4E" w:rsidRPr="00EB7E4E" w:rsidRDefault="00EB7E4E" w:rsidP="00EB7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E4E">
        <w:rPr>
          <w:b/>
        </w:rPr>
        <w:fldChar w:fldCharType="begin"/>
      </w:r>
      <w:r w:rsidRPr="00EB7E4E">
        <w:rPr>
          <w:b/>
        </w:rPr>
        <w:instrText xml:space="preserve"> HYPERLINK \l "P31" </w:instrText>
      </w:r>
      <w:r w:rsidRPr="00EB7E4E">
        <w:rPr>
          <w:b/>
        </w:rPr>
        <w:fldChar w:fldCharType="separate"/>
      </w:r>
      <w:r w:rsidRPr="00EB7E4E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B7E4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B7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4CB" w:rsidRPr="00EB7E4E" w:rsidRDefault="00EB7E4E" w:rsidP="00EB7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E4E">
        <w:rPr>
          <w:rFonts w:ascii="Times New Roman" w:hAnsi="Times New Roman" w:cs="Times New Roman"/>
          <w:b/>
          <w:sz w:val="28"/>
          <w:szCs w:val="28"/>
        </w:rPr>
        <w:t xml:space="preserve">представления, рассмотрения и оценки </w:t>
      </w:r>
      <w:r w:rsidR="00DA3FBD">
        <w:rPr>
          <w:rFonts w:ascii="Times New Roman" w:hAnsi="Times New Roman" w:cs="Times New Roman"/>
          <w:b/>
          <w:sz w:val="28"/>
          <w:szCs w:val="28"/>
        </w:rPr>
        <w:t xml:space="preserve">предложений </w:t>
      </w:r>
      <w:r w:rsidRPr="00EB7E4E">
        <w:rPr>
          <w:rFonts w:ascii="Times New Roman" w:hAnsi="Times New Roman" w:cs="Times New Roman"/>
          <w:b/>
          <w:sz w:val="28"/>
          <w:szCs w:val="28"/>
        </w:rPr>
        <w:t xml:space="preserve">граждан, организаций на включение территорий в адресный перечень территорий общего пользования </w:t>
      </w:r>
      <w:r w:rsidR="00901632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EB7E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на которых планируется благоустройство, в рамках реализации муниципальной </w:t>
      </w:r>
      <w:hyperlink r:id="rId9" w:history="1">
        <w:r w:rsidRPr="00EB7E4E">
          <w:rPr>
            <w:rFonts w:ascii="Times New Roman" w:hAnsi="Times New Roman" w:cs="Times New Roman"/>
            <w:b/>
            <w:sz w:val="28"/>
            <w:szCs w:val="28"/>
          </w:rPr>
          <w:t>программы</w:t>
        </w:r>
      </w:hyperlink>
      <w:r w:rsidRPr="00EB7E4E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</w:t>
      </w:r>
      <w:r w:rsidR="000768E3">
        <w:rPr>
          <w:rFonts w:ascii="Times New Roman" w:hAnsi="Times New Roman" w:cs="Times New Roman"/>
          <w:b/>
          <w:sz w:val="28"/>
          <w:szCs w:val="28"/>
        </w:rPr>
        <w:t>ы</w:t>
      </w:r>
      <w:r w:rsidRPr="00EB7E4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01632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EB7E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EB7E4E" w:rsidRPr="00EB7E4E" w:rsidRDefault="00EB7E4E" w:rsidP="00EB7E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34CB" w:rsidRPr="00EB7E4E" w:rsidRDefault="002734CB" w:rsidP="00EB7E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7E4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34CB" w:rsidRPr="00EB7E4E" w:rsidRDefault="002734CB" w:rsidP="00EB7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416" w:rsidRPr="000815A4" w:rsidRDefault="002734CB" w:rsidP="005514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E4E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общественного обсуждения на включение территорий в адресный перечень территорий общего пользования </w:t>
      </w:r>
      <w:r w:rsidR="00901632">
        <w:rPr>
          <w:rFonts w:ascii="Times New Roman" w:hAnsi="Times New Roman" w:cs="Times New Roman"/>
          <w:sz w:val="28"/>
          <w:szCs w:val="28"/>
        </w:rPr>
        <w:t>Борковского</w:t>
      </w:r>
      <w:r w:rsidR="00551416">
        <w:rPr>
          <w:rFonts w:ascii="Times New Roman" w:hAnsi="Times New Roman" w:cs="Times New Roman"/>
          <w:sz w:val="28"/>
          <w:szCs w:val="28"/>
        </w:rPr>
        <w:t xml:space="preserve"> </w:t>
      </w:r>
      <w:r w:rsidR="00551416" w:rsidRPr="005514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1416">
        <w:rPr>
          <w:rFonts w:ascii="Times New Roman" w:hAnsi="Times New Roman" w:cs="Times New Roman"/>
          <w:sz w:val="28"/>
          <w:szCs w:val="28"/>
        </w:rPr>
        <w:t xml:space="preserve">, на которых планируется благоустройство, в рамках реализации муниципальной </w:t>
      </w:r>
      <w:r w:rsidR="00551416" w:rsidRPr="0055141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</w:t>
      </w:r>
      <w:r w:rsidR="00551416" w:rsidRPr="000815A4">
        <w:rPr>
          <w:rFonts w:ascii="Times New Roman" w:hAnsi="Times New Roman" w:cs="Times New Roman"/>
          <w:sz w:val="28"/>
          <w:szCs w:val="28"/>
        </w:rPr>
        <w:t>сред</w:t>
      </w:r>
      <w:r w:rsidR="000768E3">
        <w:rPr>
          <w:rFonts w:ascii="Times New Roman" w:hAnsi="Times New Roman" w:cs="Times New Roman"/>
          <w:sz w:val="28"/>
          <w:szCs w:val="28"/>
        </w:rPr>
        <w:t>ы</w:t>
      </w:r>
      <w:r w:rsidR="00551416" w:rsidRPr="000815A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01632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551416" w:rsidRPr="000815A4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2734CB" w:rsidRPr="000815A4" w:rsidRDefault="002734CB" w:rsidP="0055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 xml:space="preserve">1.2. Под территорией общего пользования </w:t>
      </w:r>
      <w:r w:rsidR="00901632">
        <w:rPr>
          <w:rFonts w:ascii="Times New Roman" w:hAnsi="Times New Roman" w:cs="Times New Roman"/>
          <w:sz w:val="28"/>
          <w:szCs w:val="28"/>
        </w:rPr>
        <w:t>Борковского</w:t>
      </w:r>
      <w:r w:rsidR="00551416" w:rsidRPr="000815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15A4">
        <w:rPr>
          <w:rFonts w:ascii="Times New Roman" w:hAnsi="Times New Roman" w:cs="Times New Roman"/>
          <w:sz w:val="28"/>
          <w:szCs w:val="28"/>
        </w:rPr>
        <w:t xml:space="preserve"> (далее - территория общего пользования) понимается территория соответствующего функционального назначения, которой беспрепятственно пользуется неограниченный круг лиц, в том числе проезды, центральные улицы, площади, скверы, парки, бульвары, пешеходные зоны и т.д.</w:t>
      </w:r>
    </w:p>
    <w:p w:rsidR="002734CB" w:rsidRPr="000815A4" w:rsidRDefault="002734CB" w:rsidP="0055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815A4">
        <w:rPr>
          <w:rFonts w:ascii="Times New Roman" w:hAnsi="Times New Roman" w:cs="Times New Roman"/>
          <w:sz w:val="28"/>
          <w:szCs w:val="28"/>
        </w:rPr>
        <w:t xml:space="preserve">Адресный перечень территорий общего пользования, на которых планируется благоустройство в текущем году (далее - адресный перечень), формируется отдельно на каждый год из числа представленных заинтересованными лицами предложений и отобранных с учетом результатов общественного обсуждения, проведенного в соответствии с </w:t>
      </w:r>
      <w:hyperlink r:id="rId10" w:history="1">
        <w:r w:rsidRPr="000815A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815A4">
        <w:rPr>
          <w:rFonts w:ascii="Times New Roman" w:hAnsi="Times New Roman" w:cs="Times New Roman"/>
          <w:sz w:val="28"/>
          <w:szCs w:val="28"/>
        </w:rPr>
        <w:t xml:space="preserve"> о проведении общественного обсуждения проектов муниципальных программ, направленных на формирование современной городской среды</w:t>
      </w:r>
      <w:r w:rsidR="00551416" w:rsidRPr="000815A4">
        <w:rPr>
          <w:rFonts w:ascii="Times New Roman" w:hAnsi="Times New Roman" w:cs="Times New Roman"/>
          <w:sz w:val="28"/>
          <w:szCs w:val="28"/>
        </w:rPr>
        <w:t xml:space="preserve"> </w:t>
      </w:r>
      <w:r w:rsidR="00901632">
        <w:rPr>
          <w:rFonts w:ascii="Times New Roman" w:hAnsi="Times New Roman" w:cs="Times New Roman"/>
          <w:sz w:val="28"/>
          <w:szCs w:val="28"/>
        </w:rPr>
        <w:t>Борковского</w:t>
      </w:r>
      <w:r w:rsidR="00551416" w:rsidRPr="000815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15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 xml:space="preserve">1.4. Заинтересованными лицами на включение в адресный перечень выступают физические, юридические лица, органы местного самоуправления </w:t>
      </w:r>
      <w:r w:rsidR="00901632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551416" w:rsidRPr="000815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15A4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 xml:space="preserve">1.5. Уведомление, предусматривающее срок приема предложений на включение в адресный перечень, адрес для направления предложений и контактные данные лиц, ответственных за прием предложений, подлежат размещению на официальном сайте Администрации </w:t>
      </w:r>
      <w:r w:rsidR="00901632">
        <w:rPr>
          <w:rFonts w:ascii="Times New Roman" w:hAnsi="Times New Roman" w:cs="Times New Roman"/>
          <w:sz w:val="28"/>
          <w:szCs w:val="28"/>
        </w:rPr>
        <w:t>Борковского</w:t>
      </w:r>
      <w:r w:rsidR="00551416" w:rsidRPr="000815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15A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 xml:space="preserve">1.6. Отбор предложений на включение в адресный перечень осуществляется общественной комиссией по контролю и координации реализации муниципальных программ, направленных на формирование </w:t>
      </w:r>
      <w:r w:rsidRPr="000815A4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городской среды </w:t>
      </w:r>
      <w:r w:rsidR="00901632">
        <w:rPr>
          <w:rFonts w:ascii="Times New Roman" w:hAnsi="Times New Roman" w:cs="Times New Roman"/>
          <w:sz w:val="28"/>
          <w:szCs w:val="28"/>
        </w:rPr>
        <w:t>Борковского</w:t>
      </w:r>
      <w:r w:rsidR="00551416" w:rsidRPr="000815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15A4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1.7. Комиссия осуществляет: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рассмотрение предложений;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принятие решений о включении или об отказе во включении территории общего пользования в адресный перечень по основаниям, установленным настоящим Порядком;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оценку предложений;</w:t>
      </w:r>
    </w:p>
    <w:p w:rsidR="00551416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формирование адресного перечня</w:t>
      </w:r>
      <w:r w:rsidR="00551416" w:rsidRPr="000815A4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пользования.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1.8. Поступившее предложение подлежит отклонению и заявителю направляется письменный отказ о невозможности рассмотрения предложения (в случае если предложение направлено после окончания срока приема предложений).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1.9. По результатам оценки предложений комиссией утверждается протокол оценки (ранжирования) заявок заявителей на включение территорий общего пользования в адресный перечень (далее - протокол).</w:t>
      </w:r>
    </w:p>
    <w:p w:rsidR="002734CB" w:rsidRPr="000815A4" w:rsidRDefault="002734CB" w:rsidP="00EB7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4CB" w:rsidRPr="000815A4" w:rsidRDefault="002734CB" w:rsidP="00EB7E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2. Условия включения территорий общего пользования</w:t>
      </w:r>
    </w:p>
    <w:p w:rsidR="002734CB" w:rsidRPr="000815A4" w:rsidRDefault="002734CB" w:rsidP="00EB7E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в адресный перечень</w:t>
      </w:r>
    </w:p>
    <w:p w:rsidR="002734CB" w:rsidRPr="000815A4" w:rsidRDefault="002734CB" w:rsidP="00EB7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4CB" w:rsidRPr="00EB7E4E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0815A4">
        <w:rPr>
          <w:rFonts w:ascii="Times New Roman" w:hAnsi="Times New Roman" w:cs="Times New Roman"/>
          <w:sz w:val="28"/>
          <w:szCs w:val="28"/>
        </w:rPr>
        <w:t>2.1. Предложения на включение территорий общего пользования в адресный перечень для организации благоустройства</w:t>
      </w:r>
      <w:r w:rsidRPr="00EB7E4E">
        <w:rPr>
          <w:rFonts w:ascii="Times New Roman" w:hAnsi="Times New Roman" w:cs="Times New Roman"/>
          <w:sz w:val="28"/>
          <w:szCs w:val="28"/>
        </w:rPr>
        <w:t>, представленные заявителем, должны отвечать следующим критериям:</w:t>
      </w:r>
    </w:p>
    <w:p w:rsidR="002734CB" w:rsidRPr="00EB7E4E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4E">
        <w:rPr>
          <w:rFonts w:ascii="Times New Roman" w:hAnsi="Times New Roman" w:cs="Times New Roman"/>
          <w:sz w:val="28"/>
          <w:szCs w:val="28"/>
        </w:rPr>
        <w:t>соответствие территории градостроительной документации в части ее функционального зонирования;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E4E">
        <w:rPr>
          <w:rFonts w:ascii="Times New Roman" w:hAnsi="Times New Roman" w:cs="Times New Roman"/>
          <w:sz w:val="28"/>
          <w:szCs w:val="28"/>
        </w:rPr>
        <w:t>возможность реализации проекта благоустройства в полном объеме в текущем году.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2.2. Заявитель в предложении для включения территории общего пользования в адресный перечень указывает: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местоположение, перечень работ, предлагаемых к выполнению на территории общего пользования;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информацию по размещению на территории общего пользования видов оборудования, иных материальных объектов и образцов элементов благоустройства;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информацию, материалы, содержащие визуальное изображение предлагаемого благоустройства (фото-, видеоматериалы, рисунки и т.д.);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проблемы, на решение которых направлены мероприятия по благоустройству территории общего пользования.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Предложения и прилагаемые к ним материалы (далее - заявка) подаются заявителем в</w:t>
      </w:r>
      <w:r w:rsidR="00901632">
        <w:rPr>
          <w:rFonts w:ascii="Times New Roman" w:hAnsi="Times New Roman" w:cs="Times New Roman"/>
          <w:sz w:val="28"/>
          <w:szCs w:val="28"/>
        </w:rPr>
        <w:t xml:space="preserve"> Администрацию Борковского</w:t>
      </w:r>
      <w:bookmarkStart w:id="2" w:name="_GoBack"/>
      <w:bookmarkEnd w:id="2"/>
      <w:r w:rsidR="00551416" w:rsidRPr="000815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15A4">
        <w:rPr>
          <w:rFonts w:ascii="Times New Roman" w:hAnsi="Times New Roman" w:cs="Times New Roman"/>
          <w:sz w:val="28"/>
          <w:szCs w:val="28"/>
        </w:rPr>
        <w:t>.</w:t>
      </w:r>
    </w:p>
    <w:p w:rsidR="002734CB" w:rsidRPr="000815A4" w:rsidRDefault="002734CB" w:rsidP="00EB7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4CB" w:rsidRPr="000815A4" w:rsidRDefault="002734CB" w:rsidP="00EB7E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3. Рассмотрение и оценка заявок для включения территории</w:t>
      </w:r>
    </w:p>
    <w:p w:rsidR="002734CB" w:rsidRPr="000815A4" w:rsidRDefault="002734CB" w:rsidP="00EB7E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общего пользования в адресный перечень</w:t>
      </w:r>
    </w:p>
    <w:p w:rsidR="002734CB" w:rsidRPr="000815A4" w:rsidRDefault="002734CB" w:rsidP="00EB7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3.1. Комиссия для включения территории общего пользования в адресный перечень: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 xml:space="preserve">руководствуется при рассмотрении заявок критериями включения </w:t>
      </w:r>
      <w:r w:rsidRPr="000815A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общего пользования в адресный перечень, установленными </w:t>
      </w:r>
      <w:hyperlink w:anchor="P58" w:history="1">
        <w:r w:rsidRPr="000815A4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0815A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 xml:space="preserve">определяет количество территорий общего пользования, включаемых в муниципальную </w:t>
      </w:r>
      <w:hyperlink r:id="rId11" w:history="1">
        <w:r w:rsidRPr="000815A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815A4">
        <w:rPr>
          <w:rFonts w:ascii="Times New Roman" w:hAnsi="Times New Roman" w:cs="Times New Roman"/>
          <w:sz w:val="28"/>
          <w:szCs w:val="28"/>
        </w:rPr>
        <w:t xml:space="preserve"> </w:t>
      </w:r>
      <w:r w:rsidR="00551416" w:rsidRPr="000815A4">
        <w:rPr>
          <w:rFonts w:ascii="Times New Roman" w:hAnsi="Times New Roman" w:cs="Times New Roman"/>
          <w:sz w:val="28"/>
          <w:szCs w:val="28"/>
        </w:rPr>
        <w:t xml:space="preserve">«Формирование городской среды на территории </w:t>
      </w:r>
      <w:r w:rsidR="00901632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551416" w:rsidRPr="000815A4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0815A4">
        <w:rPr>
          <w:rFonts w:ascii="Times New Roman" w:hAnsi="Times New Roman" w:cs="Times New Roman"/>
          <w:sz w:val="28"/>
          <w:szCs w:val="28"/>
        </w:rPr>
        <w:t xml:space="preserve">на текущий год, исходя из планируемого объема средств из областного бюджета и бюджета </w:t>
      </w:r>
      <w:r w:rsidR="00901632">
        <w:rPr>
          <w:rFonts w:ascii="Times New Roman" w:hAnsi="Times New Roman" w:cs="Times New Roman"/>
          <w:sz w:val="28"/>
          <w:szCs w:val="28"/>
        </w:rPr>
        <w:t>Борковского</w:t>
      </w:r>
      <w:r w:rsidR="00551416" w:rsidRPr="000815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815A4">
        <w:rPr>
          <w:rFonts w:ascii="Times New Roman" w:hAnsi="Times New Roman" w:cs="Times New Roman"/>
          <w:sz w:val="28"/>
          <w:szCs w:val="28"/>
        </w:rPr>
        <w:t>на текущий финансовый год с учетом даты подачи заявки.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 xml:space="preserve">3.2. Оценка заявок для включения в адресный перечень территорий общего пользования осуществляется комиссией в соответствии с критериями, указанными в </w:t>
      </w:r>
      <w:hyperlink w:anchor="P58" w:history="1">
        <w:r w:rsidRPr="000815A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0815A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 учетом результатов общественного обсуждения предложений по проекту муниципальной программы.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3.3. Решение о включении в адресный перечень и ранжировании территорий общего пользования принимается в течение пяти дней после дня окончания срока приема заявок.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 xml:space="preserve">Сформированный список территорий общего пользования для их включения в адресный перечень комиссия направляет в </w:t>
      </w:r>
      <w:r w:rsidR="00551416" w:rsidRPr="000815A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01632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551416" w:rsidRPr="000815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15A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1416" w:rsidRPr="000815A4">
        <w:rPr>
          <w:rFonts w:ascii="Times New Roman" w:hAnsi="Times New Roman" w:cs="Times New Roman"/>
          <w:sz w:val="28"/>
          <w:szCs w:val="28"/>
        </w:rPr>
        <w:t>– Администрация поселения</w:t>
      </w:r>
      <w:r w:rsidRPr="000815A4">
        <w:rPr>
          <w:rFonts w:ascii="Times New Roman" w:hAnsi="Times New Roman" w:cs="Times New Roman"/>
          <w:sz w:val="28"/>
          <w:szCs w:val="28"/>
        </w:rPr>
        <w:t>).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 xml:space="preserve">3.4. </w:t>
      </w:r>
      <w:r w:rsidR="00551416" w:rsidRPr="000815A4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0815A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списка территорий общего пользования для их включения в адресный перечень: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определяют объемы и стоимость, подлежащие выполнению работ по благоустройству, составляют соответствующие дефектные ведомости и сметы с выездом на месторасположение территории общего пользования;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формируют список территорий общего пользования для их включения в адресный перечень с учетом объемов и стоимости видов работ на территориях, подлежащих благоустройству, согласованных комиссией;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>направляют список территорий общего пользования для их включения в адресный перечень территорий общего пользования в комиссию для подготовки протокола.</w:t>
      </w:r>
    </w:p>
    <w:p w:rsidR="002734CB" w:rsidRPr="000815A4" w:rsidRDefault="002734CB" w:rsidP="00EB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 xml:space="preserve">3.5. Протокол подлежит размещению на официальном сайте Администрации </w:t>
      </w:r>
      <w:r w:rsidR="00901632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551416" w:rsidRPr="000815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15A4">
        <w:rPr>
          <w:rFonts w:ascii="Times New Roman" w:hAnsi="Times New Roman" w:cs="Times New Roman"/>
          <w:sz w:val="28"/>
          <w:szCs w:val="28"/>
        </w:rPr>
        <w:t xml:space="preserve"> в сети Интернет в течение трех дней со дня его подписания и утверждения.</w:t>
      </w:r>
    </w:p>
    <w:p w:rsidR="00437A40" w:rsidRPr="000815A4" w:rsidRDefault="002734CB" w:rsidP="00081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A4">
        <w:rPr>
          <w:rFonts w:ascii="Times New Roman" w:hAnsi="Times New Roman" w:cs="Times New Roman"/>
          <w:sz w:val="28"/>
          <w:szCs w:val="28"/>
        </w:rPr>
        <w:t xml:space="preserve">Протокол составляется в 2 экземплярах, один из которых остается в комиссии, второй экземпляр направляется в </w:t>
      </w:r>
      <w:r w:rsidR="000815A4" w:rsidRPr="000815A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01632">
        <w:rPr>
          <w:rFonts w:ascii="Times New Roman" w:hAnsi="Times New Roman" w:cs="Times New Roman"/>
          <w:sz w:val="28"/>
          <w:szCs w:val="28"/>
        </w:rPr>
        <w:t>Борковского</w:t>
      </w:r>
      <w:r w:rsidR="000815A4" w:rsidRPr="000815A4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</w:t>
      </w:r>
      <w:r w:rsidRPr="000815A4">
        <w:rPr>
          <w:rFonts w:ascii="Times New Roman" w:hAnsi="Times New Roman" w:cs="Times New Roman"/>
          <w:sz w:val="28"/>
          <w:szCs w:val="28"/>
        </w:rPr>
        <w:t xml:space="preserve"> является ответственным исполнителем муниципальной </w:t>
      </w:r>
      <w:hyperlink r:id="rId12" w:history="1">
        <w:r w:rsidRPr="000815A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0815A4" w:rsidRPr="000815A4">
        <w:rPr>
          <w:rFonts w:ascii="Times New Roman" w:hAnsi="Times New Roman" w:cs="Times New Roman"/>
          <w:sz w:val="28"/>
          <w:szCs w:val="28"/>
        </w:rPr>
        <w:t xml:space="preserve"> «Формирование городской среды на территории </w:t>
      </w:r>
      <w:r w:rsidR="00901632">
        <w:rPr>
          <w:rFonts w:ascii="Times New Roman" w:hAnsi="Times New Roman" w:cs="Times New Roman"/>
          <w:sz w:val="28"/>
          <w:szCs w:val="28"/>
        </w:rPr>
        <w:t>Борковского</w:t>
      </w:r>
      <w:r w:rsidR="000815A4" w:rsidRPr="000815A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815A4">
        <w:rPr>
          <w:rFonts w:ascii="Times New Roman" w:hAnsi="Times New Roman" w:cs="Times New Roman"/>
          <w:sz w:val="28"/>
          <w:szCs w:val="28"/>
        </w:rPr>
        <w:t>поселения»</w:t>
      </w:r>
      <w:r w:rsidRPr="00EB7E4E">
        <w:rPr>
          <w:rFonts w:ascii="Times New Roman" w:hAnsi="Times New Roman" w:cs="Times New Roman"/>
          <w:sz w:val="28"/>
          <w:szCs w:val="28"/>
        </w:rPr>
        <w:t>.</w:t>
      </w:r>
    </w:p>
    <w:sectPr w:rsidR="00437A40" w:rsidRPr="000815A4" w:rsidSect="00EB7E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CB"/>
    <w:rsid w:val="000768E3"/>
    <w:rsid w:val="000815A4"/>
    <w:rsid w:val="002734CB"/>
    <w:rsid w:val="003D1C31"/>
    <w:rsid w:val="00437A40"/>
    <w:rsid w:val="00551416"/>
    <w:rsid w:val="00901632"/>
    <w:rsid w:val="00AD0DB6"/>
    <w:rsid w:val="00DA3FBD"/>
    <w:rsid w:val="00E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34C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4C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4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B7E4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7E4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34C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4C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4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B7E4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7E4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FE97900834ECA59BDCE58BFDCDC359660FE14C949C303C2D92A44641464D2CBDBA9CADCA9A0D73ED1FAOCb0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14488E2C9EAB26A7B5336F12E2474A45388EAB48E913AE9DA7A927ECU1f5I" TargetMode="External"/><Relationship Id="rId12" Type="http://schemas.openxmlformats.org/officeDocument/2006/relationships/hyperlink" Target="consultantplus://offline/ref=739FE97900834ECA59BDCE58BFDCDC359660FE14C949C303C2D92A44641464D2CBDBA9CADCA9A0D73ED1FAOCb0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FE97900834ECA59BDCE58BFDCDC359660FE14C949C303C2D92A44641464D2CBDBA9CADCA9A0D73ED1FAOCb0P" TargetMode="External"/><Relationship Id="rId11" Type="http://schemas.openxmlformats.org/officeDocument/2006/relationships/hyperlink" Target="consultantplus://offline/ref=739FE97900834ECA59BDCE58BFDCDC359660FE14C949C303C2D92A44641464D2CBDBA9CADCA9A0D73ED1FAOCb0P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39FE97900834ECA59BDCE58BFDCDC359660FE14C84CCA05C5D92A44641464D2CBDBA9CADCA9A0D73ED1FBOCb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9FE97900834ECA59BDCE58BFDCDC359660FE14C949C303C2D92A44641464D2CBDBA9CADCA9A0D73ED1FAOCb0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Борки</cp:lastModifiedBy>
  <cp:revision>5</cp:revision>
  <cp:lastPrinted>2017-11-20T07:42:00Z</cp:lastPrinted>
  <dcterms:created xsi:type="dcterms:W3CDTF">2017-11-17T09:32:00Z</dcterms:created>
  <dcterms:modified xsi:type="dcterms:W3CDTF">2017-11-20T07:43:00Z</dcterms:modified>
</cp:coreProperties>
</file>