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DE" w:rsidRDefault="003329DE" w:rsidP="00332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2587625</wp:posOffset>
            </wp:positionH>
            <wp:positionV relativeFrom="paragraph">
              <wp:posOffset>48895</wp:posOffset>
            </wp:positionV>
            <wp:extent cx="770255" cy="914400"/>
            <wp:effectExtent l="0" t="0" r="0" b="0"/>
            <wp:wrapSquare wrapText="bothSides"/>
            <wp:docPr id="1" name="Рисунок 1" descr="Герб_Новгород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город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9DE" w:rsidRDefault="003329DE" w:rsidP="00332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9DE" w:rsidRDefault="003329DE" w:rsidP="00332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9DE" w:rsidRDefault="003329DE" w:rsidP="00332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9DE" w:rsidRDefault="003329DE" w:rsidP="00332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9DE" w:rsidRDefault="003329DE" w:rsidP="00332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29DE" w:rsidRDefault="003329DE" w:rsidP="00332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3329DE" w:rsidRDefault="003329DE" w:rsidP="00332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20A52">
        <w:rPr>
          <w:rFonts w:ascii="Times New Roman" w:hAnsi="Times New Roman" w:cs="Times New Roman"/>
          <w:b/>
          <w:sz w:val="28"/>
          <w:szCs w:val="28"/>
        </w:rPr>
        <w:t>БОРКОВСКОГО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329DE" w:rsidRDefault="003329DE" w:rsidP="00332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9DE" w:rsidRDefault="003329DE" w:rsidP="00332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3329DE" w:rsidRDefault="003329DE" w:rsidP="0033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A52" w:rsidRDefault="00F55797" w:rsidP="0033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0A52">
        <w:rPr>
          <w:rFonts w:ascii="Times New Roman" w:hAnsi="Times New Roman" w:cs="Times New Roman"/>
          <w:sz w:val="28"/>
          <w:szCs w:val="28"/>
        </w:rPr>
        <w:t>17.11</w:t>
      </w:r>
      <w:r>
        <w:rPr>
          <w:rFonts w:ascii="Times New Roman" w:hAnsi="Times New Roman" w:cs="Times New Roman"/>
          <w:sz w:val="28"/>
          <w:szCs w:val="28"/>
        </w:rPr>
        <w:t xml:space="preserve">.2017 № </w:t>
      </w:r>
      <w:r w:rsidR="00153BBD">
        <w:rPr>
          <w:rFonts w:ascii="Times New Roman" w:hAnsi="Times New Roman" w:cs="Times New Roman"/>
          <w:sz w:val="28"/>
          <w:szCs w:val="28"/>
        </w:rPr>
        <w:t>177</w:t>
      </w:r>
    </w:p>
    <w:p w:rsidR="003329DE" w:rsidRDefault="003329DE" w:rsidP="0033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620A52">
        <w:rPr>
          <w:rFonts w:ascii="Times New Roman" w:hAnsi="Times New Roman" w:cs="Times New Roman"/>
          <w:sz w:val="28"/>
          <w:szCs w:val="28"/>
        </w:rPr>
        <w:t>Борки</w:t>
      </w:r>
    </w:p>
    <w:p w:rsidR="003329DE" w:rsidRPr="00672135" w:rsidRDefault="003329DE" w:rsidP="0033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A52" w:rsidRDefault="003329DE" w:rsidP="00D0092D">
      <w:pPr>
        <w:pStyle w:val="ConsPlusNormal"/>
        <w:tabs>
          <w:tab w:val="left" w:pos="5245"/>
        </w:tabs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9D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проведении общественного </w:t>
      </w:r>
    </w:p>
    <w:p w:rsidR="003329DE" w:rsidRPr="003329DE" w:rsidRDefault="003329DE" w:rsidP="00D0092D">
      <w:pPr>
        <w:pStyle w:val="ConsPlusNormal"/>
        <w:tabs>
          <w:tab w:val="left" w:pos="5245"/>
        </w:tabs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9DE">
        <w:rPr>
          <w:rFonts w:ascii="Times New Roman" w:hAnsi="Times New Roman" w:cs="Times New Roman"/>
          <w:b/>
          <w:sz w:val="28"/>
          <w:szCs w:val="28"/>
        </w:rPr>
        <w:t xml:space="preserve">обсуждения проектов муниципальных программ, направленных на формирование современной городской среды </w:t>
      </w:r>
      <w:r w:rsidR="00620A52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3329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329DE" w:rsidRPr="00F55797" w:rsidRDefault="003329DE" w:rsidP="00332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9DE" w:rsidRPr="00F55797" w:rsidRDefault="003329DE" w:rsidP="003329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F557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5797">
        <w:rPr>
          <w:rFonts w:ascii="Times New Roman" w:hAnsi="Times New Roman" w:cs="Times New Roman"/>
          <w:sz w:val="28"/>
          <w:szCs w:val="28"/>
        </w:rPr>
        <w:t xml:space="preserve"> от 6 октября 2003 года N 131-</w:t>
      </w:r>
      <w:proofErr w:type="gramStart"/>
      <w:r w:rsidRPr="00F55797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hyperlink r:id="rId8" w:history="1">
        <w:r w:rsidRPr="00F557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557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февраля 2017 года N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муниципальных программ, направленных на формирован</w:t>
      </w:r>
      <w:r w:rsidR="00620A52">
        <w:rPr>
          <w:rFonts w:ascii="Times New Roman" w:hAnsi="Times New Roman" w:cs="Times New Roman"/>
          <w:sz w:val="28"/>
          <w:szCs w:val="28"/>
        </w:rPr>
        <w:t>ие современной городской среды</w:t>
      </w:r>
      <w:proofErr w:type="gramEnd"/>
      <w:r w:rsidR="00620A52">
        <w:rPr>
          <w:rFonts w:ascii="Times New Roman" w:hAnsi="Times New Roman" w:cs="Times New Roman"/>
          <w:sz w:val="28"/>
          <w:szCs w:val="28"/>
        </w:rPr>
        <w:t xml:space="preserve"> Борковского</w:t>
      </w:r>
      <w:r w:rsidRPr="00F557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329DE" w:rsidRPr="00F55797" w:rsidRDefault="003329DE" w:rsidP="00332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9DE" w:rsidRPr="00F55797" w:rsidRDefault="003329DE" w:rsidP="00332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79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329DE" w:rsidRPr="00F55797" w:rsidRDefault="003329DE" w:rsidP="00332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79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1" w:history="1">
        <w:r w:rsidRPr="00F5579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55797">
        <w:rPr>
          <w:rFonts w:ascii="Times New Roman" w:hAnsi="Times New Roman" w:cs="Times New Roman"/>
          <w:sz w:val="28"/>
          <w:szCs w:val="28"/>
        </w:rPr>
        <w:t xml:space="preserve"> о проведении общественного обсуждения проектов муниципальных программ, направленных на формирование современной городской среды </w:t>
      </w:r>
      <w:r w:rsidR="00620A52">
        <w:rPr>
          <w:rFonts w:ascii="Times New Roman" w:hAnsi="Times New Roman" w:cs="Times New Roman"/>
          <w:sz w:val="28"/>
          <w:szCs w:val="28"/>
        </w:rPr>
        <w:t>Борковского</w:t>
      </w:r>
      <w:r w:rsidRPr="00F5579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20A52" w:rsidRPr="00224C08" w:rsidRDefault="00620A52" w:rsidP="00620A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4C0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http://borkiadm.ru.</w:t>
      </w:r>
    </w:p>
    <w:p w:rsidR="00620A52" w:rsidRDefault="00620A52" w:rsidP="00620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A52" w:rsidRPr="00BC2DA5" w:rsidRDefault="00620A52" w:rsidP="00620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DA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20A52" w:rsidRPr="00BC2DA5" w:rsidRDefault="00620A52" w:rsidP="00620A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DA5">
        <w:rPr>
          <w:rFonts w:ascii="Times New Roman" w:hAnsi="Times New Roman" w:cs="Times New Roman"/>
          <w:sz w:val="28"/>
          <w:szCs w:val="28"/>
        </w:rPr>
        <w:t>Борковского сельского поселения                                                  С.Г. Иванова</w:t>
      </w:r>
    </w:p>
    <w:p w:rsidR="00620A52" w:rsidRDefault="00620A52" w:rsidP="00620A52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3329DE" w:rsidRDefault="003329DE" w:rsidP="00620A5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620A52" w:rsidRDefault="003329DE" w:rsidP="00620A52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620A52">
        <w:rPr>
          <w:rFonts w:ascii="Times New Roman" w:hAnsi="Times New Roman" w:cs="Times New Roman"/>
          <w:sz w:val="24"/>
          <w:szCs w:val="24"/>
        </w:rPr>
        <w:t xml:space="preserve">Борковского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="00F55797"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3329DE" w:rsidRDefault="00F55797" w:rsidP="00620A52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20A52">
        <w:rPr>
          <w:rFonts w:ascii="Times New Roman" w:hAnsi="Times New Roman" w:cs="Times New Roman"/>
          <w:sz w:val="24"/>
          <w:szCs w:val="24"/>
        </w:rPr>
        <w:t>17.11.</w:t>
      </w:r>
      <w:r>
        <w:rPr>
          <w:rFonts w:ascii="Times New Roman" w:hAnsi="Times New Roman" w:cs="Times New Roman"/>
          <w:sz w:val="24"/>
          <w:szCs w:val="24"/>
        </w:rPr>
        <w:t xml:space="preserve">2017 № </w:t>
      </w:r>
      <w:r w:rsidR="00153BBD">
        <w:rPr>
          <w:rFonts w:ascii="Times New Roman" w:hAnsi="Times New Roman" w:cs="Times New Roman"/>
          <w:sz w:val="24"/>
          <w:szCs w:val="24"/>
        </w:rPr>
        <w:t>177</w:t>
      </w:r>
    </w:p>
    <w:p w:rsidR="003329DE" w:rsidRDefault="003329DE">
      <w:pPr>
        <w:pStyle w:val="ConsPlusTitlePage"/>
      </w:pPr>
    </w:p>
    <w:p w:rsidR="003329DE" w:rsidRDefault="003329DE">
      <w:pPr>
        <w:pStyle w:val="ConsPlusTitlePage"/>
      </w:pPr>
    </w:p>
    <w:p w:rsidR="00FE65E8" w:rsidRDefault="00FE65E8">
      <w:pPr>
        <w:pStyle w:val="ConsPlusNormal"/>
        <w:jc w:val="both"/>
      </w:pPr>
    </w:p>
    <w:bookmarkStart w:id="0" w:name="P29"/>
    <w:bookmarkEnd w:id="0"/>
    <w:p w:rsidR="003329DE" w:rsidRPr="003329DE" w:rsidRDefault="003329DE" w:rsidP="00332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DE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3329DE">
        <w:rPr>
          <w:rFonts w:ascii="Times New Roman" w:hAnsi="Times New Roman" w:cs="Times New Roman"/>
          <w:b/>
          <w:sz w:val="28"/>
          <w:szCs w:val="28"/>
        </w:rPr>
        <w:instrText>HYPERLINK \l "P31"</w:instrText>
      </w:r>
      <w:r w:rsidRPr="003329DE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3329DE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3329DE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3329DE" w:rsidRPr="003329DE" w:rsidRDefault="003329DE" w:rsidP="00332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DE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проектов муниципальных программ, направленных на формирование современной городской среды </w:t>
      </w:r>
      <w:r w:rsidR="00620A52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3329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E65E8" w:rsidRPr="003329DE" w:rsidRDefault="00FE65E8" w:rsidP="00332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5E8" w:rsidRPr="003329DE" w:rsidRDefault="00FE65E8" w:rsidP="003329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E65E8" w:rsidRPr="003329DE" w:rsidRDefault="00FE65E8" w:rsidP="00332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5E8" w:rsidRPr="003329DE" w:rsidRDefault="00FE65E8" w:rsidP="00332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t xml:space="preserve">1.1. </w:t>
      </w:r>
      <w:r w:rsidRPr="00F5579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9" w:history="1">
        <w:r w:rsidRPr="00F557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5579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3329DE" w:rsidRPr="00F55797">
        <w:rPr>
          <w:rFonts w:ascii="Times New Roman" w:hAnsi="Times New Roman" w:cs="Times New Roman"/>
          <w:sz w:val="28"/>
          <w:szCs w:val="28"/>
        </w:rPr>
        <w:t xml:space="preserve"> Федерации от 10 февраля 2017 года N 169 «О</w:t>
      </w:r>
      <w:r w:rsidRPr="00F55797">
        <w:rPr>
          <w:rFonts w:ascii="Times New Roman" w:hAnsi="Times New Roman" w:cs="Times New Roman"/>
          <w:sz w:val="28"/>
          <w:szCs w:val="28"/>
        </w:rPr>
        <w:t>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r w:rsidRPr="003329DE">
        <w:rPr>
          <w:rFonts w:ascii="Times New Roman" w:hAnsi="Times New Roman" w:cs="Times New Roman"/>
          <w:sz w:val="28"/>
          <w:szCs w:val="28"/>
        </w:rPr>
        <w:t xml:space="preserve"> государственных программ субъектов Российской Федерации и муниципальных программ формирова</w:t>
      </w:r>
      <w:r w:rsidR="003329DE">
        <w:rPr>
          <w:rFonts w:ascii="Times New Roman" w:hAnsi="Times New Roman" w:cs="Times New Roman"/>
          <w:sz w:val="28"/>
          <w:szCs w:val="28"/>
        </w:rPr>
        <w:t>ния современной городской среды»</w:t>
      </w:r>
      <w:r w:rsidRPr="003329DE">
        <w:rPr>
          <w:rFonts w:ascii="Times New Roman" w:hAnsi="Times New Roman" w:cs="Times New Roman"/>
          <w:sz w:val="28"/>
          <w:szCs w:val="28"/>
        </w:rPr>
        <w:t>.</w:t>
      </w:r>
    </w:p>
    <w:p w:rsidR="00FE65E8" w:rsidRPr="003329DE" w:rsidRDefault="00FE65E8" w:rsidP="00332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t xml:space="preserve">1.2. В целях </w:t>
      </w:r>
      <w:proofErr w:type="gramStart"/>
      <w:r w:rsidRPr="003329DE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проектов муниципальных программ Администрации </w:t>
      </w:r>
      <w:r w:rsidR="00620A52">
        <w:rPr>
          <w:rFonts w:ascii="Times New Roman" w:hAnsi="Times New Roman" w:cs="Times New Roman"/>
          <w:sz w:val="28"/>
          <w:szCs w:val="28"/>
        </w:rPr>
        <w:t>Борковского</w:t>
      </w:r>
      <w:r w:rsidR="003329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3329DE">
        <w:rPr>
          <w:rFonts w:ascii="Times New Roman" w:hAnsi="Times New Roman" w:cs="Times New Roman"/>
          <w:sz w:val="28"/>
          <w:szCs w:val="28"/>
        </w:rPr>
        <w:t xml:space="preserve"> </w:t>
      </w:r>
      <w:r w:rsidRPr="003329DE">
        <w:rPr>
          <w:rFonts w:ascii="Times New Roman" w:hAnsi="Times New Roman" w:cs="Times New Roman"/>
          <w:sz w:val="28"/>
          <w:szCs w:val="28"/>
        </w:rPr>
        <w:t xml:space="preserve">обеспечивает размещение на официальном сайте Администрации </w:t>
      </w:r>
      <w:r w:rsidR="00620A52">
        <w:rPr>
          <w:rFonts w:ascii="Times New Roman" w:hAnsi="Times New Roman" w:cs="Times New Roman"/>
          <w:sz w:val="28"/>
          <w:szCs w:val="28"/>
        </w:rPr>
        <w:t>Борковского</w:t>
      </w:r>
      <w:r w:rsidR="003329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329DE">
        <w:rPr>
          <w:rFonts w:ascii="Times New Roman" w:hAnsi="Times New Roman" w:cs="Times New Roman"/>
          <w:sz w:val="28"/>
          <w:szCs w:val="28"/>
        </w:rPr>
        <w:t>в сети Интернет проекта муниципальной программы.</w:t>
      </w:r>
    </w:p>
    <w:p w:rsidR="00FE65E8" w:rsidRPr="003329DE" w:rsidRDefault="00FE65E8" w:rsidP="00332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5E8" w:rsidRPr="003329DE" w:rsidRDefault="00FE65E8" w:rsidP="003329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t>2. Механизм проведения общественного обсуждения</w:t>
      </w:r>
    </w:p>
    <w:p w:rsidR="00FE65E8" w:rsidRPr="003329DE" w:rsidRDefault="00FE65E8" w:rsidP="00332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5E8" w:rsidRPr="003329DE" w:rsidRDefault="00FE65E8" w:rsidP="00332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t xml:space="preserve">2.1. </w:t>
      </w:r>
      <w:r w:rsidR="003329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20A52">
        <w:rPr>
          <w:rFonts w:ascii="Times New Roman" w:hAnsi="Times New Roman" w:cs="Times New Roman"/>
          <w:sz w:val="28"/>
          <w:szCs w:val="28"/>
        </w:rPr>
        <w:t>Борковского</w:t>
      </w:r>
      <w:r w:rsidR="003329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329DE">
        <w:rPr>
          <w:rFonts w:ascii="Times New Roman" w:hAnsi="Times New Roman" w:cs="Times New Roman"/>
          <w:sz w:val="28"/>
          <w:szCs w:val="28"/>
        </w:rPr>
        <w:t>вместе с проектом муниципальной программы размещает следующую информацию и документы:</w:t>
      </w:r>
    </w:p>
    <w:p w:rsidR="00FE65E8" w:rsidRPr="003329DE" w:rsidRDefault="00FE65E8" w:rsidP="00332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t>информацию о сроке общественного обсуждения проекта муниципальной программы;</w:t>
      </w:r>
    </w:p>
    <w:p w:rsidR="00FE65E8" w:rsidRPr="003329DE" w:rsidRDefault="00FE65E8" w:rsidP="00332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t>информацию о сроке приема предложений (заявок на участие) по проекту муниципальной программы, вынесенному на общественное обсуждение, и порядке представления предложений;</w:t>
      </w:r>
    </w:p>
    <w:p w:rsidR="00FE65E8" w:rsidRPr="003329DE" w:rsidRDefault="00FE65E8" w:rsidP="00332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t>информацию о поступивших предложениях (заявках на участие) по проекту муниципальной программы;</w:t>
      </w:r>
    </w:p>
    <w:p w:rsidR="00FE65E8" w:rsidRPr="003329DE" w:rsidRDefault="00FE65E8" w:rsidP="00332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t>информацию о результатах проведения общественного обсуждения проектов муниципальных программ, в том числе с учетом предложений (заявок) заинтересованных лиц по дополнению адресного перечня дворовых территорий и адресного перечня муниципальных территорий общего пользования, на которых планируется благоустройство;</w:t>
      </w:r>
    </w:p>
    <w:p w:rsidR="00FE65E8" w:rsidRPr="003329DE" w:rsidRDefault="00FE65E8" w:rsidP="00332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t xml:space="preserve">утвержденный нормативный правовой акт Администрации </w:t>
      </w:r>
      <w:r w:rsidR="00620A52">
        <w:rPr>
          <w:rFonts w:ascii="Times New Roman" w:hAnsi="Times New Roman" w:cs="Times New Roman"/>
          <w:sz w:val="28"/>
          <w:szCs w:val="28"/>
        </w:rPr>
        <w:t>Борковского</w:t>
      </w:r>
      <w:r w:rsidR="003329DE">
        <w:rPr>
          <w:rFonts w:ascii="Times New Roman" w:hAnsi="Times New Roman" w:cs="Times New Roman"/>
          <w:sz w:val="28"/>
          <w:szCs w:val="28"/>
        </w:rPr>
        <w:t xml:space="preserve"> </w:t>
      </w:r>
      <w:r w:rsidR="003329DE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3329DE">
        <w:rPr>
          <w:rFonts w:ascii="Times New Roman" w:hAnsi="Times New Roman" w:cs="Times New Roman"/>
          <w:sz w:val="28"/>
          <w:szCs w:val="28"/>
        </w:rPr>
        <w:t>, регламентирующий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муниципальную программу;</w:t>
      </w:r>
    </w:p>
    <w:p w:rsidR="00FE65E8" w:rsidRPr="003329DE" w:rsidRDefault="00FE65E8" w:rsidP="00332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t>информацию о сроке приема и рассмотрения заявок от заинтересованных лиц на включение в адресный перечень дворовых территорий, подлежащих благоустройству, который включается в проект муниципальной программы;</w:t>
      </w:r>
    </w:p>
    <w:p w:rsidR="00FE65E8" w:rsidRPr="003329DE" w:rsidRDefault="00FE65E8" w:rsidP="00332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t>информацию о результатах оценки заявок (ранжировании) для включения в адресный перечень дворовых территорий, подлежащих благоустройству, который включается в проект муниципальной программы;</w:t>
      </w:r>
    </w:p>
    <w:p w:rsidR="00FE65E8" w:rsidRPr="003329DE" w:rsidRDefault="00FE65E8" w:rsidP="00332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t>информацию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обсуждения и оценки заявок (ранжированию).</w:t>
      </w:r>
    </w:p>
    <w:p w:rsidR="00FE65E8" w:rsidRPr="00F55797" w:rsidRDefault="00FE65E8" w:rsidP="00332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t>2.2. Предложения (заявки на участие) по проекту муниципальной программы, направленной на формирование современной городской среды</w:t>
      </w:r>
      <w:r w:rsidR="003329DE">
        <w:rPr>
          <w:rFonts w:ascii="Times New Roman" w:hAnsi="Times New Roman" w:cs="Times New Roman"/>
          <w:sz w:val="28"/>
          <w:szCs w:val="28"/>
        </w:rPr>
        <w:t xml:space="preserve"> </w:t>
      </w:r>
      <w:r w:rsidR="00620A52">
        <w:rPr>
          <w:rFonts w:ascii="Times New Roman" w:hAnsi="Times New Roman" w:cs="Times New Roman"/>
          <w:sz w:val="28"/>
          <w:szCs w:val="28"/>
        </w:rPr>
        <w:t>Борковского</w:t>
      </w:r>
      <w:r w:rsidR="003329D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329DE" w:rsidRPr="00F55797">
        <w:rPr>
          <w:rFonts w:ascii="Times New Roman" w:hAnsi="Times New Roman" w:cs="Times New Roman"/>
          <w:sz w:val="28"/>
          <w:szCs w:val="28"/>
        </w:rPr>
        <w:t>поселения</w:t>
      </w:r>
      <w:r w:rsidRPr="00F55797">
        <w:rPr>
          <w:rFonts w:ascii="Times New Roman" w:hAnsi="Times New Roman" w:cs="Times New Roman"/>
          <w:sz w:val="28"/>
          <w:szCs w:val="28"/>
        </w:rPr>
        <w:t xml:space="preserve">, от заинтересованных лиц в целях проведения общественного обсуждения могут быть поданы в электронном или письменном виде по форме согласно </w:t>
      </w:r>
      <w:hyperlink w:anchor="P81" w:history="1">
        <w:r w:rsidRPr="00F55797">
          <w:rPr>
            <w:rFonts w:ascii="Times New Roman" w:hAnsi="Times New Roman" w:cs="Times New Roman"/>
            <w:sz w:val="28"/>
            <w:szCs w:val="28"/>
          </w:rPr>
          <w:t>приложениям N 1</w:t>
        </w:r>
      </w:hyperlink>
      <w:r w:rsidRPr="00F5579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5" w:history="1">
        <w:r w:rsidRPr="00F55797">
          <w:rPr>
            <w:rFonts w:ascii="Times New Roman" w:hAnsi="Times New Roman" w:cs="Times New Roman"/>
            <w:sz w:val="28"/>
            <w:szCs w:val="28"/>
          </w:rPr>
          <w:t>N 2</w:t>
        </w:r>
      </w:hyperlink>
      <w:r w:rsidRPr="00F5579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E65E8" w:rsidRPr="003329DE" w:rsidRDefault="00FE65E8" w:rsidP="00332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t>Не подлежат рассмотрению:</w:t>
      </w:r>
    </w:p>
    <w:p w:rsidR="00FE65E8" w:rsidRPr="003329DE" w:rsidRDefault="00FE65E8" w:rsidP="00332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t>предложения (заявки), направленные после окончания срока приема предложений;</w:t>
      </w:r>
    </w:p>
    <w:p w:rsidR="00FE65E8" w:rsidRPr="003329DE" w:rsidRDefault="00FE65E8" w:rsidP="00332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t>предложения (заявки), направленные не по установленной форме.</w:t>
      </w:r>
    </w:p>
    <w:p w:rsidR="00FE65E8" w:rsidRPr="003329DE" w:rsidRDefault="00FE65E8" w:rsidP="00332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3329DE">
        <w:rPr>
          <w:rFonts w:ascii="Times New Roman" w:hAnsi="Times New Roman" w:cs="Times New Roman"/>
          <w:sz w:val="28"/>
          <w:szCs w:val="28"/>
        </w:rPr>
        <w:t xml:space="preserve">По истечении установленных сроков общественного обсуждения проекта муниципальной программы общественной комиссией по контролю и координации реализации муниципальных программ, направленных на формирование современной городской среды </w:t>
      </w:r>
      <w:r w:rsidR="00620A52">
        <w:rPr>
          <w:rFonts w:ascii="Times New Roman" w:hAnsi="Times New Roman" w:cs="Times New Roman"/>
          <w:sz w:val="28"/>
          <w:szCs w:val="28"/>
        </w:rPr>
        <w:t>Борковского</w:t>
      </w:r>
      <w:r w:rsidR="003329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29DE">
        <w:rPr>
          <w:rFonts w:ascii="Times New Roman" w:hAnsi="Times New Roman" w:cs="Times New Roman"/>
          <w:sz w:val="28"/>
          <w:szCs w:val="28"/>
        </w:rPr>
        <w:t xml:space="preserve">, не позднее чем через 10 дней проводится итоговое обсуждение проектов муниципальных программ, направленных на формирование современной городской среды </w:t>
      </w:r>
      <w:r w:rsidR="00620A52">
        <w:rPr>
          <w:rFonts w:ascii="Times New Roman" w:hAnsi="Times New Roman" w:cs="Times New Roman"/>
          <w:sz w:val="28"/>
          <w:szCs w:val="28"/>
        </w:rPr>
        <w:t>Борковского</w:t>
      </w:r>
      <w:r w:rsidR="003329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29DE">
        <w:rPr>
          <w:rFonts w:ascii="Times New Roman" w:hAnsi="Times New Roman" w:cs="Times New Roman"/>
          <w:sz w:val="28"/>
          <w:szCs w:val="28"/>
        </w:rPr>
        <w:t>, с учетом поступивших предложений (заявок) от заинтересованных лиц и с их участием</w:t>
      </w:r>
      <w:proofErr w:type="gramEnd"/>
      <w:r w:rsidRPr="003329DE">
        <w:rPr>
          <w:rFonts w:ascii="Times New Roman" w:hAnsi="Times New Roman" w:cs="Times New Roman"/>
          <w:sz w:val="28"/>
          <w:szCs w:val="28"/>
        </w:rPr>
        <w:t>, предусматривающее:</w:t>
      </w:r>
    </w:p>
    <w:p w:rsidR="00FE65E8" w:rsidRPr="003329DE" w:rsidRDefault="00FE65E8" w:rsidP="00332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t>совместное определение целей и задач по развитию дворовых территорий, муниципальных территорий общего пользования, изучение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территорией);</w:t>
      </w:r>
    </w:p>
    <w:p w:rsidR="00FE65E8" w:rsidRPr="003329DE" w:rsidRDefault="00FE65E8" w:rsidP="00332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t>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FE65E8" w:rsidRPr="003329DE" w:rsidRDefault="00FE65E8" w:rsidP="00332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t>обсуждение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FE65E8" w:rsidRPr="003329DE" w:rsidRDefault="00FE65E8" w:rsidP="00332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lastRenderedPageBreak/>
        <w:t>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FE65E8" w:rsidRPr="003329DE" w:rsidRDefault="00FE65E8" w:rsidP="00332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t>консультации по предполагаемым типам озеленения дворовой территории, муниципальной территории общего пользования;</w:t>
      </w:r>
    </w:p>
    <w:p w:rsidR="00FE65E8" w:rsidRPr="003329DE" w:rsidRDefault="00FE65E8" w:rsidP="00332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t>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FE65E8" w:rsidRPr="003329DE" w:rsidRDefault="00FE65E8" w:rsidP="00332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t>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- с лицами, осуществляющими управление (обслуживание) многоквартирными домами).</w:t>
      </w:r>
    </w:p>
    <w:p w:rsidR="00FE65E8" w:rsidRPr="003329DE" w:rsidRDefault="00FE65E8" w:rsidP="00332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t xml:space="preserve">По итогам проведения общественного обсуждения общественной комиссией по контролю и координации реализации муниципальных программ, направленных на формирование современной городской среды </w:t>
      </w:r>
      <w:r w:rsidR="00620A52">
        <w:rPr>
          <w:rFonts w:ascii="Times New Roman" w:hAnsi="Times New Roman" w:cs="Times New Roman"/>
          <w:sz w:val="28"/>
          <w:szCs w:val="28"/>
        </w:rPr>
        <w:t>Борковского</w:t>
      </w:r>
      <w:r w:rsidR="003329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29DE">
        <w:rPr>
          <w:rFonts w:ascii="Times New Roman" w:hAnsi="Times New Roman" w:cs="Times New Roman"/>
          <w:sz w:val="28"/>
          <w:szCs w:val="28"/>
        </w:rPr>
        <w:t>, формируется:</w:t>
      </w:r>
    </w:p>
    <w:p w:rsidR="00FE65E8" w:rsidRPr="003329DE" w:rsidRDefault="00FE65E8" w:rsidP="00332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t>отчет о результатах общественного обсуждения с учетом предложений заявителей по проекту муниципальной программы, в том числе по дополнению адресного перечня дворовых территорий и адресного перечня муниципальных территорий общего пользования, на которых планируется благоустройство;</w:t>
      </w:r>
    </w:p>
    <w:p w:rsidR="00FE65E8" w:rsidRPr="003329DE" w:rsidRDefault="00FE65E8" w:rsidP="00332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 w:rsidRPr="003329D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329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29DE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3329DE">
        <w:rPr>
          <w:rFonts w:ascii="Times New Roman" w:hAnsi="Times New Roman" w:cs="Times New Roman"/>
          <w:sz w:val="28"/>
          <w:szCs w:val="28"/>
        </w:rPr>
        <w:t xml:space="preserve"> общественных обсуждений (при наличии технической возможности).</w:t>
      </w:r>
    </w:p>
    <w:p w:rsidR="00FE65E8" w:rsidRPr="003329DE" w:rsidRDefault="00FE65E8" w:rsidP="00332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9DE">
        <w:rPr>
          <w:rFonts w:ascii="Times New Roman" w:hAnsi="Times New Roman" w:cs="Times New Roman"/>
          <w:sz w:val="28"/>
          <w:szCs w:val="28"/>
        </w:rPr>
        <w:t xml:space="preserve">Указанные информационные материалы подлежат размещению на официальном сайте Администрации </w:t>
      </w:r>
      <w:r w:rsidR="00620A52">
        <w:rPr>
          <w:rFonts w:ascii="Times New Roman" w:hAnsi="Times New Roman" w:cs="Times New Roman"/>
          <w:sz w:val="28"/>
          <w:szCs w:val="28"/>
        </w:rPr>
        <w:t>Борковского</w:t>
      </w:r>
      <w:r w:rsidR="003329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29DE">
        <w:rPr>
          <w:rFonts w:ascii="Times New Roman" w:hAnsi="Times New Roman" w:cs="Times New Roman"/>
          <w:sz w:val="28"/>
          <w:szCs w:val="28"/>
        </w:rPr>
        <w:t xml:space="preserve"> в сети Интернет в течение трех рабочих дней со дня проведения общественного обсуждения.</w:t>
      </w:r>
    </w:p>
    <w:p w:rsidR="00FE65E8" w:rsidRDefault="00FE65E8">
      <w:pPr>
        <w:pStyle w:val="ConsPlusNormal"/>
        <w:jc w:val="both"/>
      </w:pPr>
    </w:p>
    <w:p w:rsidR="00FE65E8" w:rsidRDefault="00FE65E8">
      <w:pPr>
        <w:pStyle w:val="ConsPlusNormal"/>
        <w:jc w:val="both"/>
      </w:pPr>
    </w:p>
    <w:p w:rsidR="00FE65E8" w:rsidRDefault="00FE65E8">
      <w:pPr>
        <w:pStyle w:val="ConsPlusNormal"/>
        <w:jc w:val="both"/>
      </w:pPr>
    </w:p>
    <w:p w:rsidR="00FE65E8" w:rsidRDefault="00FE65E8">
      <w:pPr>
        <w:pStyle w:val="ConsPlusNormal"/>
        <w:jc w:val="both"/>
      </w:pPr>
    </w:p>
    <w:p w:rsidR="00FE65E8" w:rsidRDefault="00FE65E8">
      <w:pPr>
        <w:pStyle w:val="ConsPlusNormal"/>
        <w:jc w:val="both"/>
      </w:pPr>
    </w:p>
    <w:p w:rsidR="006D42D5" w:rsidRDefault="006D42D5" w:rsidP="003329DE">
      <w:pPr>
        <w:pStyle w:val="ConsPlusNormal"/>
        <w:ind w:left="5103"/>
        <w:jc w:val="both"/>
        <w:outlineLvl w:val="1"/>
        <w:rPr>
          <w:rFonts w:ascii="Times New Roman" w:hAnsi="Times New Roman" w:cs="Times New Roman"/>
        </w:rPr>
      </w:pPr>
    </w:p>
    <w:p w:rsidR="006D42D5" w:rsidRDefault="006D42D5" w:rsidP="003329DE">
      <w:pPr>
        <w:pStyle w:val="ConsPlusNormal"/>
        <w:ind w:left="5103"/>
        <w:jc w:val="both"/>
        <w:outlineLvl w:val="1"/>
        <w:rPr>
          <w:rFonts w:ascii="Times New Roman" w:hAnsi="Times New Roman" w:cs="Times New Roman"/>
        </w:rPr>
      </w:pPr>
    </w:p>
    <w:p w:rsidR="006D42D5" w:rsidRDefault="006D42D5" w:rsidP="003329DE">
      <w:pPr>
        <w:pStyle w:val="ConsPlusNormal"/>
        <w:ind w:left="5103"/>
        <w:jc w:val="both"/>
        <w:outlineLvl w:val="1"/>
        <w:rPr>
          <w:rFonts w:ascii="Times New Roman" w:hAnsi="Times New Roman" w:cs="Times New Roman"/>
        </w:rPr>
      </w:pPr>
    </w:p>
    <w:p w:rsidR="006D42D5" w:rsidRDefault="006D42D5" w:rsidP="003329DE">
      <w:pPr>
        <w:pStyle w:val="ConsPlusNormal"/>
        <w:ind w:left="5103"/>
        <w:jc w:val="both"/>
        <w:outlineLvl w:val="1"/>
        <w:rPr>
          <w:rFonts w:ascii="Times New Roman" w:hAnsi="Times New Roman" w:cs="Times New Roman"/>
        </w:rPr>
      </w:pPr>
    </w:p>
    <w:p w:rsidR="006D42D5" w:rsidRDefault="006D42D5" w:rsidP="003329DE">
      <w:pPr>
        <w:pStyle w:val="ConsPlusNormal"/>
        <w:ind w:left="5103"/>
        <w:jc w:val="both"/>
        <w:outlineLvl w:val="1"/>
        <w:rPr>
          <w:rFonts w:ascii="Times New Roman" w:hAnsi="Times New Roman" w:cs="Times New Roman"/>
        </w:rPr>
      </w:pPr>
    </w:p>
    <w:p w:rsidR="006D42D5" w:rsidRDefault="006D42D5" w:rsidP="003329DE">
      <w:pPr>
        <w:pStyle w:val="ConsPlusNormal"/>
        <w:ind w:left="5103"/>
        <w:jc w:val="both"/>
        <w:outlineLvl w:val="1"/>
        <w:rPr>
          <w:rFonts w:ascii="Times New Roman" w:hAnsi="Times New Roman" w:cs="Times New Roman"/>
        </w:rPr>
      </w:pPr>
    </w:p>
    <w:p w:rsidR="006D42D5" w:rsidRDefault="006D42D5" w:rsidP="003329DE">
      <w:pPr>
        <w:pStyle w:val="ConsPlusNormal"/>
        <w:ind w:left="5103"/>
        <w:jc w:val="both"/>
        <w:outlineLvl w:val="1"/>
        <w:rPr>
          <w:rFonts w:ascii="Times New Roman" w:hAnsi="Times New Roman" w:cs="Times New Roman"/>
        </w:rPr>
      </w:pPr>
    </w:p>
    <w:p w:rsidR="006D42D5" w:rsidRDefault="006D42D5" w:rsidP="003329DE">
      <w:pPr>
        <w:pStyle w:val="ConsPlusNormal"/>
        <w:ind w:left="5103"/>
        <w:jc w:val="both"/>
        <w:outlineLvl w:val="1"/>
        <w:rPr>
          <w:rFonts w:ascii="Times New Roman" w:hAnsi="Times New Roman" w:cs="Times New Roman"/>
        </w:rPr>
      </w:pPr>
    </w:p>
    <w:p w:rsidR="006D42D5" w:rsidRDefault="006D42D5" w:rsidP="003329DE">
      <w:pPr>
        <w:pStyle w:val="ConsPlusNormal"/>
        <w:ind w:left="5103"/>
        <w:jc w:val="both"/>
        <w:outlineLvl w:val="1"/>
        <w:rPr>
          <w:rFonts w:ascii="Times New Roman" w:hAnsi="Times New Roman" w:cs="Times New Roman"/>
        </w:rPr>
      </w:pPr>
    </w:p>
    <w:p w:rsidR="006D42D5" w:rsidRDefault="006D42D5" w:rsidP="003329DE">
      <w:pPr>
        <w:pStyle w:val="ConsPlusNormal"/>
        <w:ind w:left="5103"/>
        <w:jc w:val="both"/>
        <w:outlineLvl w:val="1"/>
        <w:rPr>
          <w:rFonts w:ascii="Times New Roman" w:hAnsi="Times New Roman" w:cs="Times New Roman"/>
        </w:rPr>
      </w:pPr>
    </w:p>
    <w:p w:rsidR="006D42D5" w:rsidRDefault="006D42D5" w:rsidP="003329DE">
      <w:pPr>
        <w:pStyle w:val="ConsPlusNormal"/>
        <w:ind w:left="5103"/>
        <w:jc w:val="both"/>
        <w:outlineLvl w:val="1"/>
        <w:rPr>
          <w:rFonts w:ascii="Times New Roman" w:hAnsi="Times New Roman" w:cs="Times New Roman"/>
        </w:rPr>
      </w:pPr>
    </w:p>
    <w:p w:rsidR="006D42D5" w:rsidRDefault="006D42D5" w:rsidP="003329DE">
      <w:pPr>
        <w:pStyle w:val="ConsPlusNormal"/>
        <w:ind w:left="5103"/>
        <w:jc w:val="both"/>
        <w:outlineLvl w:val="1"/>
        <w:rPr>
          <w:rFonts w:ascii="Times New Roman" w:hAnsi="Times New Roman" w:cs="Times New Roman"/>
        </w:rPr>
      </w:pPr>
    </w:p>
    <w:p w:rsidR="00153BBD" w:rsidRDefault="00153BBD" w:rsidP="003329DE">
      <w:pPr>
        <w:pStyle w:val="ConsPlusNormal"/>
        <w:ind w:left="5103"/>
        <w:jc w:val="both"/>
        <w:outlineLvl w:val="1"/>
        <w:rPr>
          <w:rFonts w:ascii="Times New Roman" w:hAnsi="Times New Roman" w:cs="Times New Roman"/>
        </w:rPr>
      </w:pPr>
    </w:p>
    <w:p w:rsidR="00153BBD" w:rsidRDefault="00153BBD" w:rsidP="003329DE">
      <w:pPr>
        <w:pStyle w:val="ConsPlusNormal"/>
        <w:ind w:left="5103"/>
        <w:jc w:val="both"/>
        <w:outlineLvl w:val="1"/>
        <w:rPr>
          <w:rFonts w:ascii="Times New Roman" w:hAnsi="Times New Roman" w:cs="Times New Roman"/>
        </w:rPr>
      </w:pPr>
    </w:p>
    <w:p w:rsidR="006D42D5" w:rsidRDefault="006D42D5" w:rsidP="003329DE">
      <w:pPr>
        <w:pStyle w:val="ConsPlusNormal"/>
        <w:ind w:left="5103"/>
        <w:jc w:val="both"/>
        <w:outlineLvl w:val="1"/>
        <w:rPr>
          <w:rFonts w:ascii="Times New Roman" w:hAnsi="Times New Roman" w:cs="Times New Roman"/>
        </w:rPr>
      </w:pPr>
    </w:p>
    <w:p w:rsidR="006D42D5" w:rsidRDefault="006D42D5" w:rsidP="003329DE">
      <w:pPr>
        <w:pStyle w:val="ConsPlusNormal"/>
        <w:ind w:left="5103"/>
        <w:jc w:val="both"/>
        <w:outlineLvl w:val="1"/>
        <w:rPr>
          <w:rFonts w:ascii="Times New Roman" w:hAnsi="Times New Roman" w:cs="Times New Roman"/>
        </w:rPr>
      </w:pPr>
    </w:p>
    <w:p w:rsidR="00FE65E8" w:rsidRPr="003329DE" w:rsidRDefault="00FE65E8" w:rsidP="00620A52">
      <w:pPr>
        <w:pStyle w:val="ConsPlusNormal"/>
        <w:ind w:left="5103"/>
        <w:jc w:val="right"/>
        <w:outlineLvl w:val="1"/>
        <w:rPr>
          <w:rFonts w:ascii="Times New Roman" w:hAnsi="Times New Roman" w:cs="Times New Roman"/>
        </w:rPr>
      </w:pPr>
      <w:r w:rsidRPr="003329DE">
        <w:rPr>
          <w:rFonts w:ascii="Times New Roman" w:hAnsi="Times New Roman" w:cs="Times New Roman"/>
        </w:rPr>
        <w:lastRenderedPageBreak/>
        <w:t>Приложение N 1</w:t>
      </w:r>
    </w:p>
    <w:p w:rsidR="00FE65E8" w:rsidRPr="003329DE" w:rsidRDefault="00FE65E8" w:rsidP="00620A52">
      <w:pPr>
        <w:pStyle w:val="ConsPlusNormal"/>
        <w:ind w:left="5103"/>
        <w:jc w:val="right"/>
        <w:rPr>
          <w:rFonts w:ascii="Times New Roman" w:hAnsi="Times New Roman" w:cs="Times New Roman"/>
        </w:rPr>
      </w:pPr>
      <w:r w:rsidRPr="003329DE">
        <w:rPr>
          <w:rFonts w:ascii="Times New Roman" w:hAnsi="Times New Roman" w:cs="Times New Roman"/>
        </w:rPr>
        <w:t>к Положению</w:t>
      </w:r>
      <w:r w:rsidR="003329DE">
        <w:rPr>
          <w:rFonts w:ascii="Times New Roman" w:hAnsi="Times New Roman" w:cs="Times New Roman"/>
        </w:rPr>
        <w:t xml:space="preserve"> </w:t>
      </w:r>
      <w:r w:rsidRPr="003329DE">
        <w:rPr>
          <w:rFonts w:ascii="Times New Roman" w:hAnsi="Times New Roman" w:cs="Times New Roman"/>
        </w:rPr>
        <w:t>о проведении общественного обсуждения</w:t>
      </w:r>
      <w:r w:rsidR="003329DE">
        <w:rPr>
          <w:rFonts w:ascii="Times New Roman" w:hAnsi="Times New Roman" w:cs="Times New Roman"/>
        </w:rPr>
        <w:t xml:space="preserve"> </w:t>
      </w:r>
      <w:r w:rsidRPr="003329DE">
        <w:rPr>
          <w:rFonts w:ascii="Times New Roman" w:hAnsi="Times New Roman" w:cs="Times New Roman"/>
        </w:rPr>
        <w:t>проектов муниципальных программ,</w:t>
      </w:r>
      <w:r w:rsidR="003329DE">
        <w:rPr>
          <w:rFonts w:ascii="Times New Roman" w:hAnsi="Times New Roman" w:cs="Times New Roman"/>
        </w:rPr>
        <w:t xml:space="preserve"> </w:t>
      </w:r>
      <w:r w:rsidRPr="003329DE">
        <w:rPr>
          <w:rFonts w:ascii="Times New Roman" w:hAnsi="Times New Roman" w:cs="Times New Roman"/>
        </w:rPr>
        <w:t>направленных на формирование современной</w:t>
      </w:r>
      <w:r w:rsidR="003329DE">
        <w:rPr>
          <w:rFonts w:ascii="Times New Roman" w:hAnsi="Times New Roman" w:cs="Times New Roman"/>
        </w:rPr>
        <w:t xml:space="preserve"> </w:t>
      </w:r>
      <w:r w:rsidRPr="003329DE">
        <w:rPr>
          <w:rFonts w:ascii="Times New Roman" w:hAnsi="Times New Roman" w:cs="Times New Roman"/>
        </w:rPr>
        <w:t xml:space="preserve">городской среды </w:t>
      </w:r>
      <w:r w:rsidR="00620A52">
        <w:rPr>
          <w:rFonts w:ascii="Times New Roman" w:hAnsi="Times New Roman" w:cs="Times New Roman"/>
        </w:rPr>
        <w:t>Борковского</w:t>
      </w:r>
      <w:r w:rsidR="003329DE" w:rsidRPr="003329DE">
        <w:rPr>
          <w:rFonts w:ascii="Times New Roman" w:hAnsi="Times New Roman" w:cs="Times New Roman"/>
        </w:rPr>
        <w:t xml:space="preserve"> сельского поселения</w:t>
      </w:r>
    </w:p>
    <w:p w:rsidR="006D42D5" w:rsidRDefault="006D42D5" w:rsidP="006D42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E65E8" w:rsidRPr="006D42D5" w:rsidRDefault="00FE65E8" w:rsidP="006D42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42D5">
        <w:rPr>
          <w:rFonts w:ascii="Times New Roman" w:hAnsi="Times New Roman" w:cs="Times New Roman"/>
          <w:sz w:val="24"/>
          <w:szCs w:val="24"/>
        </w:rPr>
        <w:t>Форма</w:t>
      </w:r>
    </w:p>
    <w:p w:rsidR="00FE65E8" w:rsidRPr="006D42D5" w:rsidRDefault="00FE6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65E8" w:rsidRPr="006D42D5" w:rsidRDefault="00FE65E8" w:rsidP="006D42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6D42D5">
        <w:rPr>
          <w:rFonts w:ascii="Times New Roman" w:hAnsi="Times New Roman" w:cs="Times New Roman"/>
          <w:sz w:val="28"/>
          <w:szCs w:val="28"/>
        </w:rPr>
        <w:t>Предложение</w:t>
      </w:r>
    </w:p>
    <w:p w:rsidR="00FE65E8" w:rsidRPr="006D42D5" w:rsidRDefault="00FE65E8" w:rsidP="006D42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>по проекту муниципальной программы, направленной</w:t>
      </w:r>
    </w:p>
    <w:p w:rsidR="00FE65E8" w:rsidRPr="006D42D5" w:rsidRDefault="00FE65E8" w:rsidP="006D42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 xml:space="preserve">на формирование современной городской среды </w:t>
      </w:r>
      <w:r w:rsidR="00620A52">
        <w:rPr>
          <w:rFonts w:ascii="Times New Roman" w:hAnsi="Times New Roman" w:cs="Times New Roman"/>
          <w:sz w:val="28"/>
          <w:szCs w:val="28"/>
        </w:rPr>
        <w:t>Борковского</w:t>
      </w:r>
      <w:r w:rsidR="006D42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42D5">
        <w:rPr>
          <w:rFonts w:ascii="Times New Roman" w:hAnsi="Times New Roman" w:cs="Times New Roman"/>
          <w:sz w:val="28"/>
          <w:szCs w:val="28"/>
        </w:rPr>
        <w:t xml:space="preserve"> (благоустройство дворовых территорий)</w:t>
      </w:r>
    </w:p>
    <w:p w:rsidR="00FE65E8" w:rsidRPr="006D42D5" w:rsidRDefault="00FE6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42D5" w:rsidRDefault="00FE6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D42D5" w:rsidRPr="006D42D5" w:rsidRDefault="006D42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6D42D5">
        <w:rPr>
          <w:rFonts w:ascii="Times New Roman" w:hAnsi="Times New Roman" w:cs="Times New Roman"/>
        </w:rPr>
        <w:t>(дата)</w:t>
      </w:r>
    </w:p>
    <w:p w:rsidR="00FE65E8" w:rsidRPr="006D42D5" w:rsidRDefault="00FE65E8" w:rsidP="00620A52">
      <w:pPr>
        <w:pStyle w:val="ConsPlusNonforma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 xml:space="preserve">В </w:t>
      </w:r>
      <w:r w:rsidR="00620A52">
        <w:rPr>
          <w:rFonts w:ascii="Times New Roman" w:hAnsi="Times New Roman" w:cs="Times New Roman"/>
          <w:sz w:val="28"/>
          <w:szCs w:val="28"/>
        </w:rPr>
        <w:t>Администрацию Борковского</w:t>
      </w:r>
      <w:r w:rsidR="006D42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D42D5" w:rsidRDefault="006D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42D5" w:rsidRDefault="00FE65E8" w:rsidP="006D42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>Наиме</w:t>
      </w:r>
      <w:r w:rsidR="006D42D5">
        <w:rPr>
          <w:rFonts w:ascii="Times New Roman" w:hAnsi="Times New Roman" w:cs="Times New Roman"/>
          <w:sz w:val="28"/>
          <w:szCs w:val="28"/>
        </w:rPr>
        <w:t xml:space="preserve">нование заинтересованного лица: </w:t>
      </w:r>
      <w:r w:rsidRPr="006D42D5">
        <w:rPr>
          <w:rFonts w:ascii="Times New Roman" w:hAnsi="Times New Roman" w:cs="Times New Roman"/>
          <w:sz w:val="28"/>
          <w:szCs w:val="28"/>
        </w:rPr>
        <w:t>__</w:t>
      </w:r>
      <w:r w:rsidR="006D42D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42D5" w:rsidRDefault="006D42D5" w:rsidP="006D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E65E8" w:rsidRDefault="006D42D5" w:rsidP="006D42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заинтересованного лица (юридический адрес и </w:t>
      </w:r>
      <w:r w:rsidR="00FE65E8" w:rsidRPr="006D42D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5E8" w:rsidRPr="006D42D5">
        <w:rPr>
          <w:rFonts w:ascii="Times New Roman" w:hAnsi="Times New Roman" w:cs="Times New Roman"/>
          <w:sz w:val="28"/>
          <w:szCs w:val="28"/>
        </w:rPr>
        <w:t>почтовый адрес):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D42D5" w:rsidRDefault="006D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E65E8" w:rsidRDefault="00FE65E8" w:rsidP="006D42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>ИНН, ОГРН, КПП (для юридического лица):</w:t>
      </w:r>
      <w:r w:rsidR="006D42D5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6D42D5" w:rsidRDefault="006D42D5" w:rsidP="006D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D42D5" w:rsidRPr="006D42D5" w:rsidRDefault="006D42D5" w:rsidP="006D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65E8" w:rsidRDefault="00FE65E8" w:rsidP="006D42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>Паспортные данные (для физического лица</w:t>
      </w:r>
      <w:r w:rsidR="006D42D5">
        <w:rPr>
          <w:rFonts w:ascii="Times New Roman" w:hAnsi="Times New Roman" w:cs="Times New Roman"/>
          <w:sz w:val="28"/>
          <w:szCs w:val="28"/>
        </w:rPr>
        <w:t>): ______________________</w:t>
      </w:r>
    </w:p>
    <w:p w:rsidR="006D42D5" w:rsidRPr="006D42D5" w:rsidRDefault="006D42D5" w:rsidP="006D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D42D5" w:rsidRDefault="006D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65E8" w:rsidRDefault="00FE65E8" w:rsidP="006D42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>Номер контактного телефона (факса): ___</w:t>
      </w:r>
      <w:r w:rsidR="006D42D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D42D5" w:rsidRPr="006D42D5" w:rsidRDefault="006D42D5" w:rsidP="006D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D42D5" w:rsidRDefault="00FE65E8" w:rsidP="006D42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>Изучив проект муниципальной программы, предлагаем:</w:t>
      </w:r>
    </w:p>
    <w:p w:rsidR="00FE65E8" w:rsidRPr="006D42D5" w:rsidRDefault="006D42D5" w:rsidP="006D42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</w:t>
      </w:r>
      <w:r w:rsidR="00FE65E8" w:rsidRPr="006D42D5">
        <w:rPr>
          <w:rFonts w:ascii="Times New Roman" w:hAnsi="Times New Roman" w:cs="Times New Roman"/>
          <w:sz w:val="28"/>
          <w:szCs w:val="28"/>
        </w:rPr>
        <w:t>адресный перечень дворовых территорий (заявка на 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5E8" w:rsidRPr="006D42D5">
        <w:rPr>
          <w:rFonts w:ascii="Times New Roman" w:hAnsi="Times New Roman" w:cs="Times New Roman"/>
          <w:sz w:val="28"/>
          <w:szCs w:val="28"/>
        </w:rPr>
        <w:t>многоквартирного дома в муниципальную программу прилагается):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E65E8" w:rsidRPr="006D42D5">
        <w:rPr>
          <w:rFonts w:ascii="Times New Roman" w:hAnsi="Times New Roman" w:cs="Times New Roman"/>
          <w:sz w:val="28"/>
          <w:szCs w:val="28"/>
        </w:rPr>
        <w:t>_____</w:t>
      </w:r>
    </w:p>
    <w:p w:rsidR="00FE65E8" w:rsidRPr="006D42D5" w:rsidRDefault="00FE65E8" w:rsidP="006D42D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D42D5">
        <w:rPr>
          <w:rFonts w:ascii="Times New Roman" w:hAnsi="Times New Roman" w:cs="Times New Roman"/>
        </w:rPr>
        <w:t>(вид работ,</w:t>
      </w:r>
      <w:proofErr w:type="gramEnd"/>
    </w:p>
    <w:p w:rsidR="00FE65E8" w:rsidRPr="006D42D5" w:rsidRDefault="00FE6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D42D5">
        <w:rPr>
          <w:rFonts w:ascii="Times New Roman" w:hAnsi="Times New Roman" w:cs="Times New Roman"/>
          <w:sz w:val="28"/>
          <w:szCs w:val="28"/>
        </w:rPr>
        <w:t>________________________</w:t>
      </w:r>
      <w:r w:rsidRPr="006D42D5">
        <w:rPr>
          <w:rFonts w:ascii="Times New Roman" w:hAnsi="Times New Roman" w:cs="Times New Roman"/>
          <w:sz w:val="28"/>
          <w:szCs w:val="28"/>
        </w:rPr>
        <w:t>;</w:t>
      </w:r>
    </w:p>
    <w:p w:rsidR="00FE65E8" w:rsidRPr="006D42D5" w:rsidRDefault="00FE65E8" w:rsidP="006D42D5">
      <w:pPr>
        <w:pStyle w:val="ConsPlusNonformat"/>
        <w:jc w:val="center"/>
        <w:rPr>
          <w:rFonts w:ascii="Times New Roman" w:hAnsi="Times New Roman" w:cs="Times New Roman"/>
        </w:rPr>
      </w:pPr>
      <w:r w:rsidRPr="006D42D5">
        <w:rPr>
          <w:rFonts w:ascii="Times New Roman" w:hAnsi="Times New Roman" w:cs="Times New Roman"/>
        </w:rPr>
        <w:t>адрес МКД)</w:t>
      </w:r>
    </w:p>
    <w:p w:rsidR="00FE65E8" w:rsidRPr="006D42D5" w:rsidRDefault="006D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проект муниципальной </w:t>
      </w:r>
      <w:r w:rsidR="00FE65E8" w:rsidRPr="006D42D5">
        <w:rPr>
          <w:rFonts w:ascii="Times New Roman" w:hAnsi="Times New Roman" w:cs="Times New Roman"/>
          <w:sz w:val="28"/>
          <w:szCs w:val="28"/>
        </w:rPr>
        <w:t>программы:</w:t>
      </w:r>
    </w:p>
    <w:p w:rsidR="00FE65E8" w:rsidRPr="006D42D5" w:rsidRDefault="00FE6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D42D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E65E8" w:rsidRPr="006D42D5" w:rsidRDefault="00FE6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D42D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E65E8" w:rsidRPr="006D42D5" w:rsidRDefault="00FE65E8" w:rsidP="006D42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 xml:space="preserve">К настоящим предложениям прилагаются документы на ______ </w:t>
      </w:r>
      <w:proofErr w:type="gramStart"/>
      <w:r w:rsidRPr="006D42D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D42D5">
        <w:rPr>
          <w:rFonts w:ascii="Times New Roman" w:hAnsi="Times New Roman" w:cs="Times New Roman"/>
          <w:sz w:val="28"/>
          <w:szCs w:val="28"/>
        </w:rPr>
        <w:t>.</w:t>
      </w:r>
    </w:p>
    <w:p w:rsidR="00FE65E8" w:rsidRPr="006D42D5" w:rsidRDefault="00FE6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65E8" w:rsidRPr="006D42D5" w:rsidRDefault="00FE6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D42D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E65E8" w:rsidRDefault="00FE65E8" w:rsidP="006D42D5">
      <w:pPr>
        <w:pStyle w:val="ConsPlusNonformat"/>
        <w:jc w:val="center"/>
        <w:rPr>
          <w:rFonts w:ascii="Times New Roman" w:hAnsi="Times New Roman" w:cs="Times New Roman"/>
        </w:rPr>
      </w:pPr>
      <w:r w:rsidRPr="006D42D5">
        <w:rPr>
          <w:rFonts w:ascii="Times New Roman" w:hAnsi="Times New Roman" w:cs="Times New Roman"/>
        </w:rPr>
        <w:t xml:space="preserve">(подпись, ФИО </w:t>
      </w:r>
      <w:proofErr w:type="gramStart"/>
      <w:r w:rsidRPr="006D42D5">
        <w:rPr>
          <w:rFonts w:ascii="Times New Roman" w:hAnsi="Times New Roman" w:cs="Times New Roman"/>
        </w:rPr>
        <w:t>подписавшего</w:t>
      </w:r>
      <w:proofErr w:type="gramEnd"/>
      <w:r w:rsidRPr="006D42D5">
        <w:rPr>
          <w:rFonts w:ascii="Times New Roman" w:hAnsi="Times New Roman" w:cs="Times New Roman"/>
        </w:rPr>
        <w:t xml:space="preserve"> предложение по проекту муниципальной программы)</w:t>
      </w:r>
    </w:p>
    <w:p w:rsidR="006D42D5" w:rsidRPr="006D42D5" w:rsidRDefault="006D42D5" w:rsidP="006D42D5">
      <w:pPr>
        <w:pStyle w:val="ConsPlusNonformat"/>
        <w:jc w:val="center"/>
        <w:rPr>
          <w:rFonts w:ascii="Times New Roman" w:hAnsi="Times New Roman" w:cs="Times New Roman"/>
        </w:rPr>
      </w:pPr>
    </w:p>
    <w:p w:rsidR="00153BBD" w:rsidRDefault="00153BBD" w:rsidP="00620A52">
      <w:pPr>
        <w:pStyle w:val="ConsPlusNormal"/>
        <w:ind w:left="5103"/>
        <w:jc w:val="right"/>
        <w:outlineLvl w:val="1"/>
        <w:rPr>
          <w:rFonts w:ascii="Times New Roman" w:hAnsi="Times New Roman" w:cs="Times New Roman"/>
        </w:rPr>
      </w:pPr>
    </w:p>
    <w:p w:rsidR="006D42D5" w:rsidRPr="003329DE" w:rsidRDefault="006D42D5" w:rsidP="00620A52">
      <w:pPr>
        <w:pStyle w:val="ConsPlusNormal"/>
        <w:ind w:left="5103"/>
        <w:jc w:val="right"/>
        <w:outlineLvl w:val="1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</w:rPr>
        <w:lastRenderedPageBreak/>
        <w:t>Приложение N 2</w:t>
      </w:r>
    </w:p>
    <w:p w:rsidR="006D42D5" w:rsidRPr="003329DE" w:rsidRDefault="006D42D5" w:rsidP="00620A52">
      <w:pPr>
        <w:pStyle w:val="ConsPlusNormal"/>
        <w:ind w:left="5103"/>
        <w:jc w:val="right"/>
        <w:rPr>
          <w:rFonts w:ascii="Times New Roman" w:hAnsi="Times New Roman" w:cs="Times New Roman"/>
        </w:rPr>
      </w:pPr>
      <w:r w:rsidRPr="003329DE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 w:rsidRPr="003329DE">
        <w:rPr>
          <w:rFonts w:ascii="Times New Roman" w:hAnsi="Times New Roman" w:cs="Times New Roman"/>
        </w:rPr>
        <w:t>о проведении общественного обсуждения</w:t>
      </w:r>
      <w:r>
        <w:rPr>
          <w:rFonts w:ascii="Times New Roman" w:hAnsi="Times New Roman" w:cs="Times New Roman"/>
        </w:rPr>
        <w:t xml:space="preserve"> </w:t>
      </w:r>
      <w:r w:rsidRPr="003329DE">
        <w:rPr>
          <w:rFonts w:ascii="Times New Roman" w:hAnsi="Times New Roman" w:cs="Times New Roman"/>
        </w:rPr>
        <w:t>проектов муниципальных программ,</w:t>
      </w:r>
      <w:r>
        <w:rPr>
          <w:rFonts w:ascii="Times New Roman" w:hAnsi="Times New Roman" w:cs="Times New Roman"/>
        </w:rPr>
        <w:t xml:space="preserve"> </w:t>
      </w:r>
      <w:r w:rsidRPr="003329DE">
        <w:rPr>
          <w:rFonts w:ascii="Times New Roman" w:hAnsi="Times New Roman" w:cs="Times New Roman"/>
        </w:rPr>
        <w:t>направленных на формирование современной</w:t>
      </w:r>
      <w:r>
        <w:rPr>
          <w:rFonts w:ascii="Times New Roman" w:hAnsi="Times New Roman" w:cs="Times New Roman"/>
        </w:rPr>
        <w:t xml:space="preserve"> </w:t>
      </w:r>
      <w:r w:rsidRPr="003329DE">
        <w:rPr>
          <w:rFonts w:ascii="Times New Roman" w:hAnsi="Times New Roman" w:cs="Times New Roman"/>
        </w:rPr>
        <w:t xml:space="preserve">городской среды </w:t>
      </w:r>
      <w:r w:rsidR="00620A52">
        <w:rPr>
          <w:rFonts w:ascii="Times New Roman" w:hAnsi="Times New Roman" w:cs="Times New Roman"/>
        </w:rPr>
        <w:t>Борковского</w:t>
      </w:r>
      <w:r w:rsidRPr="003329DE">
        <w:rPr>
          <w:rFonts w:ascii="Times New Roman" w:hAnsi="Times New Roman" w:cs="Times New Roman"/>
        </w:rPr>
        <w:t xml:space="preserve"> сельского поселения</w:t>
      </w:r>
    </w:p>
    <w:p w:rsidR="006D42D5" w:rsidRDefault="006D42D5" w:rsidP="006D42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E65E8" w:rsidRDefault="006D42D5" w:rsidP="006D42D5">
      <w:pPr>
        <w:pStyle w:val="ConsPlusNonformat"/>
        <w:jc w:val="right"/>
      </w:pPr>
      <w:r w:rsidRPr="006D42D5">
        <w:rPr>
          <w:rFonts w:ascii="Times New Roman" w:hAnsi="Times New Roman" w:cs="Times New Roman"/>
          <w:sz w:val="24"/>
          <w:szCs w:val="24"/>
        </w:rPr>
        <w:t>Форма</w:t>
      </w:r>
    </w:p>
    <w:p w:rsidR="006D42D5" w:rsidRDefault="006D42D5" w:rsidP="006D42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25"/>
      <w:bookmarkEnd w:id="3"/>
    </w:p>
    <w:p w:rsidR="006D42D5" w:rsidRPr="006D42D5" w:rsidRDefault="006D42D5" w:rsidP="006D42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>Предложение</w:t>
      </w:r>
    </w:p>
    <w:p w:rsidR="006D42D5" w:rsidRPr="006D42D5" w:rsidRDefault="006D42D5" w:rsidP="006D42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>по проекту муниципальной программы, направленной</w:t>
      </w:r>
    </w:p>
    <w:p w:rsidR="00FE65E8" w:rsidRDefault="006D42D5" w:rsidP="006D42D5">
      <w:pPr>
        <w:pStyle w:val="ConsPlusNonformat"/>
        <w:jc w:val="center"/>
      </w:pPr>
      <w:r w:rsidRPr="006D42D5">
        <w:rPr>
          <w:rFonts w:ascii="Times New Roman" w:hAnsi="Times New Roman" w:cs="Times New Roman"/>
          <w:sz w:val="28"/>
          <w:szCs w:val="28"/>
        </w:rPr>
        <w:t xml:space="preserve">на формирование современной городской среды </w:t>
      </w:r>
      <w:r w:rsidR="00620A52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D42D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E65E8" w:rsidRPr="006D42D5">
        <w:rPr>
          <w:rFonts w:ascii="Times New Roman" w:hAnsi="Times New Roman" w:cs="Times New Roman"/>
          <w:sz w:val="28"/>
          <w:szCs w:val="28"/>
        </w:rPr>
        <w:t>(благоустройство территории общего пользования)</w:t>
      </w:r>
    </w:p>
    <w:p w:rsidR="006D42D5" w:rsidRPr="006D42D5" w:rsidRDefault="006D42D5" w:rsidP="006D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42D5" w:rsidRDefault="006D42D5" w:rsidP="006D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D42D5" w:rsidRPr="006D42D5" w:rsidRDefault="006D42D5" w:rsidP="00620A5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6D42D5">
        <w:rPr>
          <w:rFonts w:ascii="Times New Roman" w:hAnsi="Times New Roman" w:cs="Times New Roman"/>
        </w:rPr>
        <w:t>(дата)</w:t>
      </w:r>
    </w:p>
    <w:p w:rsidR="006D42D5" w:rsidRPr="006D42D5" w:rsidRDefault="006D42D5" w:rsidP="00620A52">
      <w:pPr>
        <w:pStyle w:val="ConsPlusNonforma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 xml:space="preserve">В </w:t>
      </w:r>
      <w:r w:rsidR="00620A52">
        <w:rPr>
          <w:rFonts w:ascii="Times New Roman" w:hAnsi="Times New Roman" w:cs="Times New Roman"/>
          <w:sz w:val="28"/>
          <w:szCs w:val="28"/>
        </w:rPr>
        <w:t xml:space="preserve">Администрацию Борковского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E65E8" w:rsidRDefault="00FE65E8">
      <w:pPr>
        <w:pStyle w:val="ConsPlusNonformat"/>
        <w:jc w:val="both"/>
      </w:pPr>
    </w:p>
    <w:p w:rsidR="00FE65E8" w:rsidRPr="006D42D5" w:rsidRDefault="00FE65E8" w:rsidP="006D42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>Наиме</w:t>
      </w:r>
      <w:r w:rsidR="006D42D5">
        <w:rPr>
          <w:rFonts w:ascii="Times New Roman" w:hAnsi="Times New Roman" w:cs="Times New Roman"/>
          <w:sz w:val="28"/>
          <w:szCs w:val="28"/>
        </w:rPr>
        <w:t>нование заинтересованного лица: ____________________________</w:t>
      </w:r>
      <w:r w:rsidRPr="006D42D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E65E8" w:rsidRPr="006D42D5" w:rsidRDefault="006D42D5" w:rsidP="006D42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Местонахождение заинтересованного лица</w:t>
      </w:r>
      <w:r w:rsidR="00FE65E8" w:rsidRPr="006D42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юридический адрес и</w:t>
      </w:r>
      <w:r w:rsidR="00FE65E8" w:rsidRPr="006D42D5">
        <w:rPr>
          <w:rFonts w:ascii="Times New Roman" w:hAnsi="Times New Roman" w:cs="Times New Roman"/>
          <w:sz w:val="28"/>
          <w:szCs w:val="28"/>
        </w:rPr>
        <w:t xml:space="preserve"> (или)</w:t>
      </w:r>
      <w:proofErr w:type="gramEnd"/>
    </w:p>
    <w:p w:rsidR="00FE65E8" w:rsidRDefault="00FE6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>почтовый адрес): __________________________</w:t>
      </w:r>
      <w:r w:rsidR="006D42D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D42D5" w:rsidRPr="006D42D5" w:rsidRDefault="006D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65E8" w:rsidRDefault="00FE65E8" w:rsidP="006D42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>ИНН, ОГРН, КПП (для юридического лица):</w:t>
      </w:r>
      <w:r w:rsidR="006D42D5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6D42D5" w:rsidRPr="006D42D5" w:rsidRDefault="006D42D5" w:rsidP="006D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D42D5" w:rsidRDefault="00FE65E8" w:rsidP="006D42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>Паспортные данные (для физического лица</w:t>
      </w:r>
      <w:r w:rsidR="006D42D5">
        <w:rPr>
          <w:rFonts w:ascii="Times New Roman" w:hAnsi="Times New Roman" w:cs="Times New Roman"/>
          <w:sz w:val="28"/>
          <w:szCs w:val="28"/>
        </w:rPr>
        <w:t>): _______________________</w:t>
      </w:r>
    </w:p>
    <w:p w:rsidR="006D42D5" w:rsidRDefault="006D42D5" w:rsidP="006D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E65E8" w:rsidRDefault="00FE65E8" w:rsidP="006D42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>Номер контактного телефона (факса): ___</w:t>
      </w:r>
      <w:r w:rsidR="006D42D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D42D5" w:rsidRPr="006D42D5" w:rsidRDefault="006D42D5" w:rsidP="006D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F0920" w:rsidRDefault="00FE65E8" w:rsidP="002F09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>Изучив проект муниципальной программы, предлагаем:</w:t>
      </w:r>
    </w:p>
    <w:p w:rsidR="00FE65E8" w:rsidRPr="006D42D5" w:rsidRDefault="002F0920" w:rsidP="002F09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адресный перечень муниципальных территорий </w:t>
      </w:r>
      <w:r w:rsidR="00FE65E8" w:rsidRPr="006D42D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5E8" w:rsidRPr="006D42D5">
        <w:rPr>
          <w:rFonts w:ascii="Times New Roman" w:hAnsi="Times New Roman" w:cs="Times New Roman"/>
          <w:sz w:val="28"/>
          <w:szCs w:val="28"/>
        </w:rPr>
        <w:t>пользования: ______________________________________________________________</w:t>
      </w:r>
    </w:p>
    <w:p w:rsidR="00FE65E8" w:rsidRPr="002F0920" w:rsidRDefault="00FE65E8" w:rsidP="002F0920">
      <w:pPr>
        <w:pStyle w:val="ConsPlusNonformat"/>
        <w:jc w:val="center"/>
        <w:rPr>
          <w:rFonts w:ascii="Times New Roman" w:hAnsi="Times New Roman" w:cs="Times New Roman"/>
        </w:rPr>
      </w:pPr>
      <w:r w:rsidRPr="002F0920">
        <w:rPr>
          <w:rFonts w:ascii="Times New Roman" w:hAnsi="Times New Roman" w:cs="Times New Roman"/>
        </w:rPr>
        <w:t>(вид работ, адрес МКД)</w:t>
      </w:r>
    </w:p>
    <w:p w:rsidR="00FE65E8" w:rsidRPr="006D42D5" w:rsidRDefault="00FE6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F092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E65E8" w:rsidRPr="002F0920" w:rsidRDefault="00FE65E8" w:rsidP="002F092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F0920">
        <w:rPr>
          <w:rFonts w:ascii="Times New Roman" w:hAnsi="Times New Roman" w:cs="Times New Roman"/>
          <w:sz w:val="18"/>
          <w:szCs w:val="18"/>
        </w:rPr>
        <w:t>(краткое содержание предложения, обоснования необходимости его принятия,</w:t>
      </w:r>
      <w:proofErr w:type="gramEnd"/>
    </w:p>
    <w:p w:rsidR="00FE65E8" w:rsidRPr="006D42D5" w:rsidRDefault="00FE6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F0920">
        <w:rPr>
          <w:rFonts w:ascii="Times New Roman" w:hAnsi="Times New Roman" w:cs="Times New Roman"/>
          <w:sz w:val="28"/>
          <w:szCs w:val="28"/>
        </w:rPr>
        <w:t>________________________</w:t>
      </w:r>
      <w:r w:rsidRPr="006D42D5">
        <w:rPr>
          <w:rFonts w:ascii="Times New Roman" w:hAnsi="Times New Roman" w:cs="Times New Roman"/>
          <w:sz w:val="28"/>
          <w:szCs w:val="28"/>
        </w:rPr>
        <w:t>;</w:t>
      </w:r>
    </w:p>
    <w:p w:rsidR="00FE65E8" w:rsidRPr="002F0920" w:rsidRDefault="00FE65E8" w:rsidP="002F0920">
      <w:pPr>
        <w:pStyle w:val="ConsPlusNonformat"/>
        <w:jc w:val="center"/>
        <w:rPr>
          <w:rFonts w:ascii="Times New Roman" w:hAnsi="Times New Roman" w:cs="Times New Roman"/>
        </w:rPr>
      </w:pPr>
      <w:r w:rsidRPr="002F0920">
        <w:rPr>
          <w:rFonts w:ascii="Times New Roman" w:hAnsi="Times New Roman" w:cs="Times New Roman"/>
        </w:rPr>
        <w:t>включая описание проблем, заинтересованные лица)</w:t>
      </w:r>
    </w:p>
    <w:p w:rsidR="002F0920" w:rsidRDefault="002F0920" w:rsidP="006D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42D5" w:rsidRPr="006D42D5" w:rsidRDefault="006D42D5" w:rsidP="006D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проект муниципальной </w:t>
      </w:r>
      <w:r w:rsidRPr="006D42D5">
        <w:rPr>
          <w:rFonts w:ascii="Times New Roman" w:hAnsi="Times New Roman" w:cs="Times New Roman"/>
          <w:sz w:val="28"/>
          <w:szCs w:val="28"/>
        </w:rPr>
        <w:t>программы:</w:t>
      </w:r>
    </w:p>
    <w:p w:rsidR="006D42D5" w:rsidRPr="006D42D5" w:rsidRDefault="006D42D5" w:rsidP="006D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D42D5" w:rsidRPr="006D42D5" w:rsidRDefault="006D42D5" w:rsidP="006D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D42D5" w:rsidRPr="006D42D5" w:rsidRDefault="006D42D5" w:rsidP="006D42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 xml:space="preserve">К настоящим предложениям прилагаются документы на ______ </w:t>
      </w:r>
      <w:proofErr w:type="gramStart"/>
      <w:r w:rsidRPr="006D42D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D42D5">
        <w:rPr>
          <w:rFonts w:ascii="Times New Roman" w:hAnsi="Times New Roman" w:cs="Times New Roman"/>
          <w:sz w:val="28"/>
          <w:szCs w:val="28"/>
        </w:rPr>
        <w:t>.</w:t>
      </w:r>
    </w:p>
    <w:p w:rsidR="006D42D5" w:rsidRPr="006D42D5" w:rsidRDefault="006D42D5" w:rsidP="006D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42D5" w:rsidRPr="006D42D5" w:rsidRDefault="006D42D5" w:rsidP="006D4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2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D42D5" w:rsidRDefault="006D42D5" w:rsidP="006D42D5">
      <w:pPr>
        <w:pStyle w:val="ConsPlusNonformat"/>
        <w:jc w:val="center"/>
        <w:rPr>
          <w:rFonts w:ascii="Times New Roman" w:hAnsi="Times New Roman" w:cs="Times New Roman"/>
        </w:rPr>
      </w:pPr>
      <w:r w:rsidRPr="006D42D5">
        <w:rPr>
          <w:rFonts w:ascii="Times New Roman" w:hAnsi="Times New Roman" w:cs="Times New Roman"/>
        </w:rPr>
        <w:t xml:space="preserve">(подпись, ФИО </w:t>
      </w:r>
      <w:proofErr w:type="gramStart"/>
      <w:r w:rsidRPr="006D42D5">
        <w:rPr>
          <w:rFonts w:ascii="Times New Roman" w:hAnsi="Times New Roman" w:cs="Times New Roman"/>
        </w:rPr>
        <w:t>подписавшего</w:t>
      </w:r>
      <w:proofErr w:type="gramEnd"/>
      <w:r w:rsidRPr="006D42D5">
        <w:rPr>
          <w:rFonts w:ascii="Times New Roman" w:hAnsi="Times New Roman" w:cs="Times New Roman"/>
        </w:rPr>
        <w:t xml:space="preserve"> предложение по проекту муниципальной программы)</w:t>
      </w:r>
    </w:p>
    <w:p w:rsidR="000130DE" w:rsidRDefault="00153BBD"/>
    <w:sectPr w:rsidR="000130DE" w:rsidSect="00AC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E8"/>
    <w:rsid w:val="001411CF"/>
    <w:rsid w:val="00153BBD"/>
    <w:rsid w:val="002F0920"/>
    <w:rsid w:val="00323EF5"/>
    <w:rsid w:val="003329DE"/>
    <w:rsid w:val="00481917"/>
    <w:rsid w:val="005C6B6C"/>
    <w:rsid w:val="00620A52"/>
    <w:rsid w:val="006D42D5"/>
    <w:rsid w:val="00C04880"/>
    <w:rsid w:val="00D0092D"/>
    <w:rsid w:val="00E41C2D"/>
    <w:rsid w:val="00F55797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E6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E65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E6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E6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329D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8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E6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E65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E6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E6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329D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4488E2C9EAB26A7B52D6116E2474A45388DA84DE413AE9DA7A927EC1526F1B091B71168C110CAUAf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14488E2C9EAB26A7B5336F12E2474A45388EAB48E913AE9DA7A927ECU1f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CAF53B67F73428A9D38B441795878D07D4254BFBD86F4EB030CCF522014AA3C116E0D975BE97DCUCr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1C26-715D-4D71-9686-6229E6A1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Борки</cp:lastModifiedBy>
  <cp:revision>5</cp:revision>
  <cp:lastPrinted>2017-11-20T07:40:00Z</cp:lastPrinted>
  <dcterms:created xsi:type="dcterms:W3CDTF">2017-11-17T09:31:00Z</dcterms:created>
  <dcterms:modified xsi:type="dcterms:W3CDTF">2017-11-20T07:41:00Z</dcterms:modified>
</cp:coreProperties>
</file>